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3A" w:rsidRDefault="008E1E98" w:rsidP="009C138A">
      <w:pPr>
        <w:jc w:val="center"/>
        <w:rPr>
          <w:b/>
          <w:bCs/>
          <w:sz w:val="28"/>
          <w:szCs w:val="28"/>
        </w:rPr>
      </w:pPr>
      <w:r w:rsidRPr="00825E45">
        <w:rPr>
          <w:lang w:val="en-CA"/>
        </w:rPr>
        <w:fldChar w:fldCharType="begin"/>
      </w:r>
      <w:r w:rsidR="009C138A" w:rsidRPr="00825E45">
        <w:rPr>
          <w:lang w:val="en-CA"/>
        </w:rPr>
        <w:instrText xml:space="preserve"> SEQ CHAPTER \h \r 1</w:instrText>
      </w:r>
      <w:r w:rsidRPr="00825E45">
        <w:rPr>
          <w:lang w:val="en-CA"/>
        </w:rPr>
        <w:fldChar w:fldCharType="end"/>
      </w:r>
      <w:r w:rsidR="009C138A" w:rsidRPr="00825E45">
        <w:rPr>
          <w:b/>
          <w:bCs/>
          <w:sz w:val="28"/>
          <w:szCs w:val="28"/>
        </w:rPr>
        <w:t>ARMOR PLATE BALLISTIC ACCEPTANCE TESTS</w:t>
      </w:r>
      <w:r w:rsidR="009C138A">
        <w:rPr>
          <w:b/>
          <w:bCs/>
          <w:sz w:val="28"/>
          <w:szCs w:val="28"/>
        </w:rPr>
        <w:t xml:space="preserve"> </w:t>
      </w:r>
      <w:r w:rsidR="009C138A" w:rsidRPr="00825E45">
        <w:rPr>
          <w:b/>
          <w:bCs/>
          <w:sz w:val="28"/>
          <w:szCs w:val="28"/>
        </w:rPr>
        <w:t>FROM U.S. NAVY BUORD ORDNANCE SPECIFICATION</w:t>
      </w:r>
    </w:p>
    <w:p w:rsidR="009C138A" w:rsidRPr="00825E45" w:rsidRDefault="00AB55CB" w:rsidP="009C138A">
      <w:pPr>
        <w:jc w:val="center"/>
        <w:rPr>
          <w:b/>
          <w:bCs/>
          <w:sz w:val="28"/>
          <w:szCs w:val="28"/>
        </w:rPr>
      </w:pPr>
      <w:r>
        <w:rPr>
          <w:b/>
          <w:bCs/>
          <w:sz w:val="28"/>
          <w:szCs w:val="28"/>
        </w:rPr>
        <w:t>O</w:t>
      </w:r>
      <w:r w:rsidR="00DA62AC">
        <w:rPr>
          <w:b/>
          <w:bCs/>
          <w:sz w:val="28"/>
          <w:szCs w:val="28"/>
        </w:rPr>
        <w:t>.</w:t>
      </w:r>
      <w:r>
        <w:rPr>
          <w:b/>
          <w:bCs/>
          <w:sz w:val="28"/>
          <w:szCs w:val="28"/>
        </w:rPr>
        <w:t>S</w:t>
      </w:r>
      <w:r w:rsidR="00DA62AC">
        <w:rPr>
          <w:b/>
          <w:bCs/>
          <w:sz w:val="28"/>
          <w:szCs w:val="28"/>
        </w:rPr>
        <w:t>.</w:t>
      </w:r>
      <w:r>
        <w:rPr>
          <w:b/>
          <w:bCs/>
          <w:sz w:val="28"/>
          <w:szCs w:val="28"/>
        </w:rPr>
        <w:t xml:space="preserve"> 751,</w:t>
      </w:r>
      <w:r w:rsidR="00C4383A">
        <w:rPr>
          <w:b/>
          <w:bCs/>
          <w:sz w:val="28"/>
          <w:szCs w:val="28"/>
        </w:rPr>
        <w:t xml:space="preserve"> </w:t>
      </w:r>
      <w:r w:rsidR="009C138A" w:rsidRPr="00825E45">
        <w:rPr>
          <w:b/>
          <w:bCs/>
          <w:sz w:val="28"/>
          <w:szCs w:val="28"/>
        </w:rPr>
        <w:t>“STEEL ARMOR FOR U.S. NAVY”</w:t>
      </w:r>
    </w:p>
    <w:p w:rsidR="009C138A" w:rsidRPr="00825E45" w:rsidRDefault="009C138A" w:rsidP="009C138A">
      <w:pPr>
        <w:jc w:val="center"/>
        <w:rPr>
          <w:sz w:val="28"/>
          <w:szCs w:val="28"/>
        </w:rPr>
      </w:pPr>
      <w:r w:rsidRPr="00825E45">
        <w:rPr>
          <w:b/>
          <w:bCs/>
          <w:sz w:val="28"/>
          <w:szCs w:val="28"/>
        </w:rPr>
        <w:t>(FINAL REVISION “K” OF 29 OCTOBER 1947)</w:t>
      </w:r>
    </w:p>
    <w:p w:rsidR="009C138A" w:rsidRPr="001A0AF6" w:rsidRDefault="009C138A" w:rsidP="009C138A">
      <w:pPr>
        <w:jc w:val="center"/>
        <w:rPr>
          <w:b/>
        </w:rPr>
      </w:pPr>
    </w:p>
    <w:p w:rsidR="009C138A" w:rsidRPr="001A0AF6" w:rsidRDefault="009C138A" w:rsidP="009C138A">
      <w:pPr>
        <w:jc w:val="center"/>
        <w:rPr>
          <w:b/>
        </w:rPr>
      </w:pPr>
      <w:r w:rsidRPr="001A0AF6">
        <w:rPr>
          <w:b/>
        </w:rPr>
        <w:t>By Nathan Okun</w:t>
      </w:r>
      <w:r w:rsidR="00417AC4">
        <w:rPr>
          <w:b/>
        </w:rPr>
        <w:t xml:space="preserve"> (26</w:t>
      </w:r>
      <w:r w:rsidRPr="001A0AF6">
        <w:rPr>
          <w:b/>
        </w:rPr>
        <w:t xml:space="preserve"> July 2011)</w:t>
      </w:r>
    </w:p>
    <w:p w:rsidR="009C138A" w:rsidRPr="001A0AF6" w:rsidRDefault="009C138A" w:rsidP="009C138A">
      <w:pPr>
        <w:jc w:val="center"/>
      </w:pPr>
    </w:p>
    <w:p w:rsidR="009C138A" w:rsidRPr="001A0AF6" w:rsidRDefault="009C138A" w:rsidP="009C138A"/>
    <w:p w:rsidR="009C138A" w:rsidRPr="00825E45" w:rsidRDefault="009C138A" w:rsidP="009C138A">
      <w:pPr>
        <w:jc w:val="both"/>
        <w:rPr>
          <w:b/>
        </w:rPr>
      </w:pPr>
      <w:r w:rsidRPr="00825E45">
        <w:rPr>
          <w:b/>
        </w:rPr>
        <w:t>CLASS “A” ‘THICK CHILL’ (CIRCA 55% FACE) F</w:t>
      </w:r>
      <w:r w:rsidR="00D5460C">
        <w:rPr>
          <w:b/>
        </w:rPr>
        <w:t>ACE-HARDENED ARMOR</w:t>
      </w:r>
    </w:p>
    <w:p w:rsidR="009C138A" w:rsidRPr="00825E45" w:rsidRDefault="009C138A" w:rsidP="009C138A">
      <w:pPr>
        <w:jc w:val="both"/>
      </w:pPr>
    </w:p>
    <w:p w:rsidR="009C138A" w:rsidRPr="00825E45" w:rsidRDefault="009C138A" w:rsidP="003E0363">
      <w:r w:rsidRPr="00825E45">
        <w:t xml:space="preserve">Class </w:t>
      </w:r>
      <w:r>
        <w:t>“</w:t>
      </w:r>
      <w:proofErr w:type="gramStart"/>
      <w:r w:rsidRPr="00825E45">
        <w:t>A</w:t>
      </w:r>
      <w:proofErr w:type="gramEnd"/>
      <w:r>
        <w:t>”</w:t>
      </w:r>
      <w:r w:rsidRPr="00825E45">
        <w:t xml:space="preserve"> armor was specified down to a minimum thickness of 2.25</w:t>
      </w:r>
      <w:r>
        <w:t>”</w:t>
      </w:r>
      <w:r w:rsidRPr="00825E45">
        <w:t xml:space="preserve">.  However, the minimum thickness of standard KC-type cemented and </w:t>
      </w:r>
      <w:proofErr w:type="spellStart"/>
      <w:r w:rsidRPr="00825E45">
        <w:t>decrementally</w:t>
      </w:r>
      <w:proofErr w:type="spellEnd"/>
      <w:r w:rsidRPr="00825E45">
        <w:t xml:space="preserve">-hardened Class </w:t>
      </w:r>
      <w:r>
        <w:t>“</w:t>
      </w:r>
      <w:r w:rsidRPr="00825E45">
        <w:t>A</w:t>
      </w:r>
      <w:r>
        <w:t>”</w:t>
      </w:r>
      <w:r w:rsidRPr="00825E45">
        <w:t xml:space="preserve"> armor--face hardness dropped in two or more steps or smooth curves from the face surface to the soft back layer–was either 4</w:t>
      </w:r>
      <w:r>
        <w:t>”</w:t>
      </w:r>
      <w:r w:rsidRPr="00825E45">
        <w:t xml:space="preserve"> in 4-6</w:t>
      </w:r>
      <w:r>
        <w:t>”</w:t>
      </w:r>
      <w:r w:rsidRPr="00825E45">
        <w:t xml:space="preserve"> tapered cruiser belt plates (lower edge) or 5</w:t>
      </w:r>
      <w:r>
        <w:t>”</w:t>
      </w:r>
      <w:r w:rsidRPr="00825E45">
        <w:t xml:space="preserve"> in uniform-thickness cruiser plates (barbettes and turrets for the most part).  Thicknesses less than this were of composition similar to U.S. Army light face-hardened steel armor or 19</w:t>
      </w:r>
      <w:r w:rsidRPr="00825E45">
        <w:rPr>
          <w:vertAlign w:val="superscript"/>
        </w:rPr>
        <w:t>th</w:t>
      </w:r>
      <w:r w:rsidRPr="00825E45">
        <w:t xml:space="preserve"> Century </w:t>
      </w:r>
      <w:proofErr w:type="spellStart"/>
      <w:r w:rsidRPr="00825E45">
        <w:t>Harveyized</w:t>
      </w:r>
      <w:proofErr w:type="spellEnd"/>
      <w:r w:rsidRPr="00825E45">
        <w:t xml:space="preserve"> face-hardened steel armor with a cemented (high-carbon or </w:t>
      </w:r>
      <w:r>
        <w:t>“</w:t>
      </w:r>
      <w:r w:rsidRPr="00825E45">
        <w:t>case-hardened</w:t>
      </w:r>
      <w:r>
        <w:t>”</w:t>
      </w:r>
      <w:r w:rsidRPr="00825E45">
        <w:t>) face of about 1-1.5</w:t>
      </w:r>
      <w:r>
        <w:t>”</w:t>
      </w:r>
      <w:r w:rsidRPr="00825E45">
        <w:t xml:space="preserve"> thickness and a soft back, having only a single step in hardness at their boundary.  Little, if any, Class </w:t>
      </w:r>
      <w:r>
        <w:t>“</w:t>
      </w:r>
      <w:proofErr w:type="gramStart"/>
      <w:r w:rsidRPr="00825E45">
        <w:t>A</w:t>
      </w:r>
      <w:proofErr w:type="gramEnd"/>
      <w:r>
        <w:t>”</w:t>
      </w:r>
      <w:r w:rsidRPr="00825E45">
        <w:t xml:space="preserve"> armor under 4</w:t>
      </w:r>
      <w:r>
        <w:t>”</w:t>
      </w:r>
      <w:r w:rsidRPr="00825E45">
        <w:t>/5</w:t>
      </w:r>
      <w:r>
        <w:t>”</w:t>
      </w:r>
      <w:r w:rsidRPr="00825E45">
        <w:t xml:space="preserve"> thick as specified above was ever used in the U.S. Navy.  Class </w:t>
      </w:r>
      <w:r>
        <w:t>“</w:t>
      </w:r>
      <w:proofErr w:type="gramStart"/>
      <w:r w:rsidRPr="00825E45">
        <w:t>A</w:t>
      </w:r>
      <w:proofErr w:type="gramEnd"/>
      <w:r>
        <w:t>”</w:t>
      </w:r>
      <w:r w:rsidRPr="00825E45">
        <w:t xml:space="preserve"> armor was never used for horizontal protection where highly oblique impacts were expected to occur.</w:t>
      </w:r>
    </w:p>
    <w:p w:rsidR="009C138A" w:rsidRPr="00825E45" w:rsidRDefault="009C138A" w:rsidP="003E0363"/>
    <w:p w:rsidR="009C138A" w:rsidRPr="00825E45" w:rsidRDefault="009C138A" w:rsidP="003E0363">
      <w:r w:rsidRPr="00825E45">
        <w:t>Two impacts by either the same projectile type or one of several alternate projectile types specified below for that given plate thickness at any of the allowed impact obliquity angles (normal = 0° obliquity) and striking velocities (in ft/second) can be used in testing any plate selected from a lot of contract plates, at the discretion of the U.S. Naval Proving Ground test conductor.  Failure of one plate to pass the test may result in another plate being selected and tested, at the discretion of the test conductor.  Failure of both plates will usually cause the entire lot to be rejected; even if the second one passes, a third plate may be required to confirm the results and it must always pass.</w:t>
      </w:r>
    </w:p>
    <w:p w:rsidR="009C138A" w:rsidRPr="00825E45" w:rsidRDefault="009C138A" w:rsidP="003E0363"/>
    <w:p w:rsidR="009C138A" w:rsidRPr="00825E45" w:rsidRDefault="009C138A" w:rsidP="003E0363">
      <w:r w:rsidRPr="00825E45">
        <w:t>In addition to the standard metallurgical test criteria (hardness, toughness, tensile strength, etc.), the armor had to meet the following three ballistic criteria to be considered acceptable when hit by the specified projectile at the specified obliquity and striking velocity (plus/minus a small tolerance):</w:t>
      </w:r>
    </w:p>
    <w:p w:rsidR="009C138A" w:rsidRPr="00825E45" w:rsidRDefault="009C138A" w:rsidP="003E0363"/>
    <w:p w:rsidR="009C138A" w:rsidRPr="00753A35" w:rsidRDefault="009C138A" w:rsidP="003E0363">
      <w:pPr>
        <w:pStyle w:val="ListParagraph"/>
        <w:numPr>
          <w:ilvl w:val="0"/>
          <w:numId w:val="2"/>
        </w:numPr>
        <w:rPr>
          <w:sz w:val="24"/>
          <w:szCs w:val="24"/>
        </w:rPr>
      </w:pPr>
      <w:r w:rsidRPr="00753A35">
        <w:rPr>
          <w:sz w:val="24"/>
          <w:szCs w:val="24"/>
        </w:rPr>
        <w:t xml:space="preserve">No more than half, if the projectile is broken, of the projectile body (not counting the AP cap and windscreen) may completely pass through the plate and become detached </w:t>
      </w:r>
      <w:proofErr w:type="spellStart"/>
      <w:r w:rsidRPr="00753A35">
        <w:rPr>
          <w:sz w:val="24"/>
          <w:szCs w:val="24"/>
        </w:rPr>
        <w:t>therefrom</w:t>
      </w:r>
      <w:proofErr w:type="spellEnd"/>
      <w:r w:rsidRPr="00753A35">
        <w:rPr>
          <w:sz w:val="24"/>
          <w:szCs w:val="24"/>
        </w:rPr>
        <w:t>, ending up behind the plate on the ground.  This is an absolute minimal form of the U.S. “Navy” Ballistic Limit (NBL), which usually requires all or almost all of the projectile body to pass through the plate to define the NBL.  Failure here is usually a definite reason for rejecting the plate and, possibly, the entire lot.  However, some U.S. Navy AP projectiles had become so good as armor penetrators by the end of WWII that failure to stop them merely meant that another, less-damage-resistant projectile type in the tables below should be used to retest the plate, with only this latter test being cause for accepting or rejecting the lot.</w:t>
      </w:r>
    </w:p>
    <w:p w:rsidR="009C138A" w:rsidRPr="00753A35" w:rsidRDefault="009C138A" w:rsidP="003E0363"/>
    <w:p w:rsidR="009C138A" w:rsidRPr="00753A35" w:rsidRDefault="009C138A" w:rsidP="003E0363">
      <w:pPr>
        <w:pStyle w:val="ListParagraph"/>
        <w:numPr>
          <w:ilvl w:val="0"/>
          <w:numId w:val="2"/>
        </w:numPr>
        <w:rPr>
          <w:sz w:val="24"/>
          <w:szCs w:val="24"/>
        </w:rPr>
      </w:pPr>
      <w:r w:rsidRPr="00753A35">
        <w:rPr>
          <w:sz w:val="24"/>
          <w:szCs w:val="24"/>
        </w:rPr>
        <w:t xml:space="preserve">Except for shock-induced cracks radiating from nearby holes cut into the plate face, which are to be ignored, no cracks in the plate that are more than two calibers long measured </w:t>
      </w:r>
      <w:proofErr w:type="spellStart"/>
      <w:r w:rsidRPr="00753A35">
        <w:rPr>
          <w:sz w:val="24"/>
          <w:szCs w:val="24"/>
        </w:rPr>
        <w:t>radially</w:t>
      </w:r>
      <w:proofErr w:type="spellEnd"/>
      <w:r w:rsidRPr="00753A35">
        <w:rPr>
          <w:sz w:val="24"/>
          <w:szCs w:val="24"/>
        </w:rPr>
        <w:t xml:space="preserve"> from the edge of the impact hole are allowed, especially no cracks to the plate edge or to nearby other </w:t>
      </w:r>
      <w:r w:rsidRPr="00753A35">
        <w:rPr>
          <w:sz w:val="24"/>
          <w:szCs w:val="24"/>
        </w:rPr>
        <w:lastRenderedPageBreak/>
        <w:t>impacts that were previously made in the plate.  Cracking is not an absolute reason for rejection, but is a negative point when considering all results of the various tests done to the plate, ballistic or metallurgical.</w:t>
      </w:r>
    </w:p>
    <w:p w:rsidR="009C138A" w:rsidRPr="00753A35" w:rsidRDefault="009C138A" w:rsidP="003E0363"/>
    <w:p w:rsidR="009C138A" w:rsidRPr="00753A35" w:rsidRDefault="009C138A" w:rsidP="003E0363">
      <w:pPr>
        <w:pStyle w:val="ListParagraph"/>
        <w:numPr>
          <w:ilvl w:val="0"/>
          <w:numId w:val="2"/>
        </w:numPr>
        <w:rPr>
          <w:sz w:val="24"/>
          <w:szCs w:val="24"/>
        </w:rPr>
      </w:pPr>
      <w:r w:rsidRPr="00753A35">
        <w:rPr>
          <w:sz w:val="24"/>
          <w:szCs w:val="24"/>
        </w:rPr>
        <w:t>The armor shall show the ability to cause “serious” projectile NOSE DAMAGE (“projectile breakage criteria”) of some sort (shatter, breakage, chewing, shearing, or wiping) equal to the minimum previously allowed in accepted plates of the same gauge during ballistic tests (at least 1/3 of nose gone).  Damage that rendered the projectile filler “ineffective” was not required; just nose and upper body damage of some minimal sort.  This determination is somewhat subjective, but pictures of previous acceptable test results were used when there was any question of minimal performance in this criterion.  As with criterion (2), one plate impact failure in criterion (3) of the two projectiles fired is not an absolute reason for rejecting the lot, but only one additional (third) impact can be ordered by the test conductor and failure of that third plate test to meet this breakage criterion will be cause for rejecting the lot.  Thus, failure here is more-or-less of the same importance as criterion (1) in passing or rejecting Class “</w:t>
      </w:r>
      <w:proofErr w:type="gramStart"/>
      <w:r w:rsidRPr="00753A35">
        <w:rPr>
          <w:sz w:val="24"/>
          <w:szCs w:val="24"/>
        </w:rPr>
        <w:t>A</w:t>
      </w:r>
      <w:proofErr w:type="gramEnd"/>
      <w:r w:rsidRPr="00753A35">
        <w:rPr>
          <w:sz w:val="24"/>
          <w:szCs w:val="24"/>
        </w:rPr>
        <w:t>” armor.  Also, by the end of WWII, some U.S. Navy AP projectiles had become so damage resistant that criterion (3), as with criterion (1) with sometimes the same superior projectile type, was dropped for those particular tests, with further ballistic tests with other projectiles of less damage-resistant type being required to test this criterion.</w:t>
      </w:r>
    </w:p>
    <w:p w:rsidR="009C138A" w:rsidRPr="00825E45" w:rsidRDefault="009C138A" w:rsidP="003E0363"/>
    <w:p w:rsidR="009C138A" w:rsidRPr="00825E45" w:rsidRDefault="009C138A" w:rsidP="003E0363">
      <w:r w:rsidRPr="00825E45">
        <w:t xml:space="preserve">NOTE:  This minimal damage-causing criterion (3), which was not in British CA ballistic test specifications, at first seems reasonable until it is realized that trying to meet this criterion actually resulted in noticeable loss of the ability to meet criterion (1), if criterion (1) had been raised as high as it could have been with the metallurgical skill of U.S. armor manufacturers during WWII.  </w:t>
      </w:r>
      <w:proofErr w:type="gramStart"/>
      <w:r w:rsidRPr="00825E45">
        <w:t>Making criterion (1) the only absolute pass/fail criterion, reducing criterion (3) to the same importance as criterion (2), and raising the criterion (1) striking velocities to their highest possible values would have resulted in stronger, more resistant armor at all thicknesses.</w:t>
      </w:r>
      <w:proofErr w:type="gramEnd"/>
      <w:r w:rsidRPr="00825E45">
        <w:t xml:space="preserve">  Obviously, there was a loss of focus as to what was the most important property in </w:t>
      </w:r>
      <w:proofErr w:type="gramStart"/>
      <w:r w:rsidRPr="00825E45">
        <w:t>an armor</w:t>
      </w:r>
      <w:proofErr w:type="gramEnd"/>
      <w:r w:rsidRPr="00825E45">
        <w:t>.</w:t>
      </w:r>
    </w:p>
    <w:p w:rsidR="009C138A" w:rsidRPr="00825E45" w:rsidRDefault="009C138A" w:rsidP="003E0363"/>
    <w:p w:rsidR="009C138A" w:rsidRPr="00825E45" w:rsidRDefault="009C138A" w:rsidP="003E0363">
      <w:r w:rsidRPr="00825E45">
        <w:t>Note that linear interpolation of the striking velocity (in ft/sec) is used for a plate thickness in-between those in the tables below.</w:t>
      </w:r>
    </w:p>
    <w:p w:rsidR="009C138A" w:rsidRPr="00825E45" w:rsidRDefault="009C138A" w:rsidP="003E0363"/>
    <w:p w:rsidR="009C138A" w:rsidRPr="00825E45" w:rsidRDefault="009C138A" w:rsidP="003E0363">
      <w:r w:rsidRPr="00825E45">
        <w:t xml:space="preserve">The following projectiles were used for Class </w:t>
      </w:r>
      <w:r>
        <w:t>“</w:t>
      </w:r>
      <w:proofErr w:type="gramStart"/>
      <w:r w:rsidRPr="00825E45">
        <w:t>A</w:t>
      </w:r>
      <w:proofErr w:type="gramEnd"/>
      <w:r>
        <w:t>”</w:t>
      </w:r>
      <w:r w:rsidRPr="00825E45">
        <w:t xml:space="preserve"> armor ballistic testing in this Revision of OS 751, which represented the absolute best projectiles in U.S. Navy Service at the end of WWII:</w:t>
      </w:r>
    </w:p>
    <w:p w:rsidR="009C138A" w:rsidRPr="00825E45" w:rsidRDefault="009C138A" w:rsidP="003E0363"/>
    <w:p w:rsidR="009C138A" w:rsidRPr="00825E45" w:rsidRDefault="009C138A" w:rsidP="003E0363">
      <w:r w:rsidRPr="00825E45">
        <w:t xml:space="preserve">PROJECTILE #1 </w:t>
      </w:r>
      <w:proofErr w:type="gramStart"/>
      <w:r w:rsidRPr="00825E45">
        <w:t>=  3</w:t>
      </w:r>
      <w:proofErr w:type="gramEnd"/>
      <w:r>
        <w:t>”</w:t>
      </w:r>
      <w:r w:rsidRPr="00825E45">
        <w:t xml:space="preserve"> AP Mark 29 Mod 2 (w/high hardness AP cap)</w:t>
      </w:r>
    </w:p>
    <w:p w:rsidR="009C138A" w:rsidRPr="00825E45" w:rsidRDefault="009C138A" w:rsidP="003E0363">
      <w:r w:rsidRPr="00825E45">
        <w:t xml:space="preserve">PROJECTILE #2 </w:t>
      </w:r>
      <w:proofErr w:type="gramStart"/>
      <w:r w:rsidRPr="00825E45">
        <w:t>=  6</w:t>
      </w:r>
      <w:proofErr w:type="gramEnd"/>
      <w:r>
        <w:t>”</w:t>
      </w:r>
      <w:r w:rsidRPr="00825E45">
        <w:t xml:space="preserve"> AP Mark 35 Mod 9 (w/super-hard AP cap)</w:t>
      </w:r>
    </w:p>
    <w:p w:rsidR="009C138A" w:rsidRPr="00825E45" w:rsidRDefault="009C138A" w:rsidP="003E0363">
      <w:r w:rsidRPr="00825E45">
        <w:t xml:space="preserve">PROJECTILE #3 </w:t>
      </w:r>
      <w:proofErr w:type="gramStart"/>
      <w:r w:rsidRPr="00825E45">
        <w:t>=  8</w:t>
      </w:r>
      <w:proofErr w:type="gramEnd"/>
      <w:r>
        <w:t>”</w:t>
      </w:r>
      <w:r w:rsidRPr="00825E45">
        <w:t xml:space="preserve"> AP Mark 21 Mod 5 (w/super-hard AP cap)</w:t>
      </w:r>
    </w:p>
    <w:p w:rsidR="009C138A" w:rsidRPr="00825E45" w:rsidRDefault="009C138A" w:rsidP="003E0363">
      <w:r w:rsidRPr="00825E45">
        <w:t>PROJECTILE #4 = 12</w:t>
      </w:r>
      <w:r>
        <w:t>”</w:t>
      </w:r>
      <w:r w:rsidRPr="00825E45">
        <w:t xml:space="preserve"> AP Mark 18 Mod 1 (only new 12</w:t>
      </w:r>
      <w:r>
        <w:t>”</w:t>
      </w:r>
      <w:r w:rsidRPr="00825E45">
        <w:t xml:space="preserve"> AP Mod)</w:t>
      </w:r>
    </w:p>
    <w:p w:rsidR="009C138A" w:rsidRPr="00825E45" w:rsidRDefault="009C138A" w:rsidP="003E0363">
      <w:r w:rsidRPr="00825E45">
        <w:t>PROJECTILE #5 = 14</w:t>
      </w:r>
      <w:r>
        <w:t>”</w:t>
      </w:r>
      <w:r w:rsidRPr="00825E45">
        <w:t xml:space="preserve"> AP Mark 16 Mod 8 (best all-round BB AP shell)</w:t>
      </w:r>
    </w:p>
    <w:p w:rsidR="009C138A" w:rsidRDefault="009C138A" w:rsidP="003E0363">
      <w:r w:rsidRPr="00825E45">
        <w:t>PROJECTILE #6 = 16</w:t>
      </w:r>
      <w:r>
        <w:t>”</w:t>
      </w:r>
      <w:r w:rsidRPr="00825E45">
        <w:t xml:space="preserve"> AP </w:t>
      </w:r>
      <w:proofErr w:type="gramStart"/>
      <w:r w:rsidRPr="00825E45">
        <w:t>Mark  8</w:t>
      </w:r>
      <w:proofErr w:type="gramEnd"/>
      <w:r w:rsidRPr="00825E45">
        <w:t xml:space="preserve"> Mod 6 (best super-heavy BB shell)</w:t>
      </w:r>
    </w:p>
    <w:p w:rsidR="003C33DB" w:rsidRDefault="003C33DB" w:rsidP="009C138A"/>
    <w:p w:rsidR="003C33DB" w:rsidRPr="003C33DB" w:rsidRDefault="003C33DB" w:rsidP="003C33DB">
      <w:pPr>
        <w:pageBreakBefore/>
        <w:jc w:val="center"/>
        <w:rPr>
          <w:sz w:val="28"/>
          <w:szCs w:val="28"/>
        </w:rPr>
      </w:pPr>
      <w:r w:rsidRPr="003C33DB">
        <w:rPr>
          <w:b/>
          <w:bCs/>
          <w:sz w:val="28"/>
          <w:szCs w:val="28"/>
        </w:rPr>
        <w:lastRenderedPageBreak/>
        <w:t>TABLE IA--Small Projectiles &amp;/or Thin Class “A” Plates</w:t>
      </w:r>
    </w:p>
    <w:p w:rsidR="003C33DB" w:rsidRDefault="003C33DB" w:rsidP="003C33DB">
      <w:pPr>
        <w:jc w:val="center"/>
      </w:pPr>
    </w:p>
    <w:tbl>
      <w:tblPr>
        <w:tblStyle w:val="TableGrid"/>
        <w:tblW w:w="0" w:type="auto"/>
        <w:jc w:val="center"/>
        <w:tblLook w:val="04A0"/>
      </w:tblPr>
      <w:tblGrid>
        <w:gridCol w:w="1548"/>
        <w:gridCol w:w="936"/>
        <w:gridCol w:w="1116"/>
        <w:gridCol w:w="1116"/>
        <w:gridCol w:w="1116"/>
        <w:gridCol w:w="1116"/>
        <w:gridCol w:w="1116"/>
        <w:gridCol w:w="1116"/>
        <w:gridCol w:w="1116"/>
      </w:tblGrid>
      <w:tr w:rsidR="003C33DB" w:rsidRPr="003C33DB" w:rsidTr="006670C9">
        <w:trPr>
          <w:jc w:val="center"/>
        </w:trPr>
        <w:tc>
          <w:tcPr>
            <w:tcW w:w="1548" w:type="dxa"/>
            <w:vAlign w:val="center"/>
          </w:tcPr>
          <w:p w:rsidR="003C33DB" w:rsidRPr="003C33DB" w:rsidRDefault="003C33DB" w:rsidP="003C33DB">
            <w:pPr>
              <w:jc w:val="center"/>
              <w:rPr>
                <w:b/>
                <w:sz w:val="28"/>
                <w:szCs w:val="28"/>
              </w:rPr>
            </w:pPr>
            <w:r>
              <w:rPr>
                <w:b/>
                <w:sz w:val="28"/>
                <w:szCs w:val="28"/>
              </w:rPr>
              <w:t>Projectile Number</w:t>
            </w:r>
          </w:p>
        </w:tc>
        <w:tc>
          <w:tcPr>
            <w:tcW w:w="2052" w:type="dxa"/>
            <w:gridSpan w:val="2"/>
            <w:vAlign w:val="center"/>
          </w:tcPr>
          <w:p w:rsidR="003C33DB" w:rsidRPr="003C33DB" w:rsidRDefault="003C33DB" w:rsidP="003C33DB">
            <w:pPr>
              <w:jc w:val="center"/>
              <w:rPr>
                <w:b/>
                <w:sz w:val="28"/>
                <w:szCs w:val="28"/>
              </w:rPr>
            </w:pPr>
            <w:r>
              <w:rPr>
                <w:b/>
                <w:sz w:val="28"/>
                <w:szCs w:val="28"/>
              </w:rPr>
              <w:t>#1</w:t>
            </w:r>
          </w:p>
        </w:tc>
        <w:tc>
          <w:tcPr>
            <w:tcW w:w="2232" w:type="dxa"/>
            <w:gridSpan w:val="2"/>
            <w:vAlign w:val="center"/>
          </w:tcPr>
          <w:p w:rsidR="003C33DB" w:rsidRPr="003C33DB" w:rsidRDefault="003C33DB" w:rsidP="003C33DB">
            <w:pPr>
              <w:jc w:val="center"/>
              <w:rPr>
                <w:b/>
                <w:sz w:val="28"/>
                <w:szCs w:val="28"/>
              </w:rPr>
            </w:pPr>
            <w:r>
              <w:rPr>
                <w:b/>
                <w:sz w:val="28"/>
                <w:szCs w:val="28"/>
              </w:rPr>
              <w:t>#2</w:t>
            </w:r>
          </w:p>
        </w:tc>
        <w:tc>
          <w:tcPr>
            <w:tcW w:w="2232" w:type="dxa"/>
            <w:gridSpan w:val="2"/>
            <w:vAlign w:val="center"/>
          </w:tcPr>
          <w:p w:rsidR="003C33DB" w:rsidRPr="003C33DB" w:rsidRDefault="003C33DB" w:rsidP="003C33DB">
            <w:pPr>
              <w:jc w:val="center"/>
              <w:rPr>
                <w:b/>
                <w:sz w:val="28"/>
                <w:szCs w:val="28"/>
              </w:rPr>
            </w:pPr>
            <w:r>
              <w:rPr>
                <w:b/>
                <w:sz w:val="28"/>
                <w:szCs w:val="28"/>
              </w:rPr>
              <w:t>#3**</w:t>
            </w:r>
          </w:p>
        </w:tc>
        <w:tc>
          <w:tcPr>
            <w:tcW w:w="2232" w:type="dxa"/>
            <w:gridSpan w:val="2"/>
            <w:vAlign w:val="center"/>
          </w:tcPr>
          <w:p w:rsidR="003C33DB" w:rsidRPr="003C33DB" w:rsidRDefault="003C33DB" w:rsidP="003C33DB">
            <w:pPr>
              <w:jc w:val="center"/>
              <w:rPr>
                <w:b/>
                <w:sz w:val="28"/>
                <w:szCs w:val="28"/>
              </w:rPr>
            </w:pPr>
            <w:r>
              <w:rPr>
                <w:b/>
                <w:sz w:val="28"/>
                <w:szCs w:val="28"/>
              </w:rPr>
              <w:t>#4</w:t>
            </w:r>
          </w:p>
        </w:tc>
      </w:tr>
      <w:tr w:rsidR="003C33DB" w:rsidRPr="003C33DB" w:rsidTr="006670C9">
        <w:trPr>
          <w:jc w:val="center"/>
        </w:trPr>
        <w:tc>
          <w:tcPr>
            <w:tcW w:w="1548" w:type="dxa"/>
            <w:vAlign w:val="center"/>
          </w:tcPr>
          <w:p w:rsidR="003C33DB" w:rsidRPr="003C33DB" w:rsidRDefault="003C33DB" w:rsidP="003C33DB">
            <w:pPr>
              <w:jc w:val="center"/>
              <w:rPr>
                <w:b/>
              </w:rPr>
            </w:pPr>
            <w:r w:rsidRPr="003C33DB">
              <w:rPr>
                <w:b/>
              </w:rPr>
              <w:t>Obliquity (º)</w:t>
            </w:r>
          </w:p>
        </w:tc>
        <w:tc>
          <w:tcPr>
            <w:tcW w:w="936" w:type="dxa"/>
            <w:vAlign w:val="center"/>
          </w:tcPr>
          <w:p w:rsidR="003C33DB" w:rsidRPr="003C33DB" w:rsidRDefault="003C33DB" w:rsidP="003C33DB">
            <w:pPr>
              <w:jc w:val="center"/>
              <w:rPr>
                <w:b/>
              </w:rPr>
            </w:pPr>
            <w:r w:rsidRPr="003C33DB">
              <w:rPr>
                <w:b/>
              </w:rPr>
              <w:t>20</w:t>
            </w:r>
          </w:p>
        </w:tc>
        <w:tc>
          <w:tcPr>
            <w:tcW w:w="1116" w:type="dxa"/>
            <w:vAlign w:val="center"/>
          </w:tcPr>
          <w:p w:rsidR="003C33DB" w:rsidRPr="003C33DB" w:rsidRDefault="003C33DB" w:rsidP="003C33DB">
            <w:pPr>
              <w:jc w:val="center"/>
              <w:rPr>
                <w:b/>
              </w:rPr>
            </w:pPr>
            <w:r w:rsidRPr="003C33DB">
              <w:rPr>
                <w:b/>
              </w:rPr>
              <w:t>30</w:t>
            </w:r>
          </w:p>
        </w:tc>
        <w:tc>
          <w:tcPr>
            <w:tcW w:w="1116" w:type="dxa"/>
            <w:vAlign w:val="center"/>
          </w:tcPr>
          <w:p w:rsidR="003C33DB" w:rsidRPr="003C33DB" w:rsidRDefault="003C33DB" w:rsidP="003C33DB">
            <w:pPr>
              <w:jc w:val="center"/>
              <w:rPr>
                <w:b/>
              </w:rPr>
            </w:pPr>
            <w:r w:rsidRPr="003C33DB">
              <w:rPr>
                <w:b/>
              </w:rPr>
              <w:t>30</w:t>
            </w:r>
          </w:p>
        </w:tc>
        <w:tc>
          <w:tcPr>
            <w:tcW w:w="1116" w:type="dxa"/>
            <w:vAlign w:val="center"/>
          </w:tcPr>
          <w:p w:rsidR="003C33DB" w:rsidRPr="003C33DB" w:rsidRDefault="003C33DB" w:rsidP="003C33DB">
            <w:pPr>
              <w:jc w:val="center"/>
              <w:rPr>
                <w:b/>
              </w:rPr>
            </w:pPr>
            <w:r w:rsidRPr="003C33DB">
              <w:rPr>
                <w:b/>
              </w:rPr>
              <w:t>40</w:t>
            </w:r>
          </w:p>
        </w:tc>
        <w:tc>
          <w:tcPr>
            <w:tcW w:w="1116" w:type="dxa"/>
            <w:vAlign w:val="center"/>
          </w:tcPr>
          <w:p w:rsidR="003C33DB" w:rsidRPr="003C33DB" w:rsidRDefault="003C33DB" w:rsidP="003C33DB">
            <w:pPr>
              <w:jc w:val="center"/>
              <w:rPr>
                <w:b/>
              </w:rPr>
            </w:pPr>
            <w:r w:rsidRPr="003C33DB">
              <w:rPr>
                <w:b/>
              </w:rPr>
              <w:t>30</w:t>
            </w:r>
          </w:p>
        </w:tc>
        <w:tc>
          <w:tcPr>
            <w:tcW w:w="1116" w:type="dxa"/>
            <w:vAlign w:val="center"/>
          </w:tcPr>
          <w:p w:rsidR="003C33DB" w:rsidRPr="003C33DB" w:rsidRDefault="003C33DB" w:rsidP="003C33DB">
            <w:pPr>
              <w:jc w:val="center"/>
              <w:rPr>
                <w:b/>
              </w:rPr>
            </w:pPr>
            <w:r w:rsidRPr="003C33DB">
              <w:rPr>
                <w:b/>
              </w:rPr>
              <w:t>40</w:t>
            </w:r>
          </w:p>
        </w:tc>
        <w:tc>
          <w:tcPr>
            <w:tcW w:w="1116" w:type="dxa"/>
            <w:vAlign w:val="center"/>
          </w:tcPr>
          <w:p w:rsidR="003C33DB" w:rsidRPr="003C33DB" w:rsidRDefault="003C33DB" w:rsidP="003C33DB">
            <w:pPr>
              <w:jc w:val="center"/>
              <w:rPr>
                <w:b/>
              </w:rPr>
            </w:pPr>
            <w:r w:rsidRPr="003C33DB">
              <w:rPr>
                <w:b/>
              </w:rPr>
              <w:t>30</w:t>
            </w:r>
          </w:p>
        </w:tc>
        <w:tc>
          <w:tcPr>
            <w:tcW w:w="1116" w:type="dxa"/>
            <w:vAlign w:val="center"/>
          </w:tcPr>
          <w:p w:rsidR="003C33DB" w:rsidRPr="003C33DB" w:rsidRDefault="003C33DB" w:rsidP="003C33DB">
            <w:pPr>
              <w:jc w:val="center"/>
              <w:rPr>
                <w:b/>
              </w:rPr>
            </w:pPr>
            <w:r w:rsidRPr="003C33DB">
              <w:rPr>
                <w:b/>
              </w:rPr>
              <w:t>35</w:t>
            </w:r>
          </w:p>
        </w:tc>
      </w:tr>
      <w:tr w:rsidR="003C33DB" w:rsidTr="006670C9">
        <w:trPr>
          <w:jc w:val="center"/>
        </w:trPr>
        <w:tc>
          <w:tcPr>
            <w:tcW w:w="1548" w:type="dxa"/>
            <w:vAlign w:val="center"/>
          </w:tcPr>
          <w:p w:rsidR="003C33DB" w:rsidRPr="003C33DB" w:rsidRDefault="003C33DB" w:rsidP="003C33DB">
            <w:pPr>
              <w:jc w:val="center"/>
              <w:rPr>
                <w:b/>
              </w:rPr>
            </w:pPr>
            <w:r w:rsidRPr="003C33DB">
              <w:rPr>
                <w:b/>
              </w:rPr>
              <w:t>Thickness (inches)</w:t>
            </w:r>
          </w:p>
        </w:tc>
        <w:tc>
          <w:tcPr>
            <w:tcW w:w="936" w:type="dxa"/>
            <w:vAlign w:val="center"/>
          </w:tcPr>
          <w:p w:rsidR="003C33DB" w:rsidRDefault="003C33DB" w:rsidP="003C33DB">
            <w:pPr>
              <w:jc w:val="center"/>
            </w:pPr>
          </w:p>
        </w:tc>
        <w:tc>
          <w:tcPr>
            <w:tcW w:w="1116" w:type="dxa"/>
            <w:vAlign w:val="center"/>
          </w:tcPr>
          <w:p w:rsidR="003C33DB" w:rsidRDefault="003C33DB" w:rsidP="003C33DB">
            <w:pPr>
              <w:jc w:val="center"/>
            </w:pPr>
          </w:p>
        </w:tc>
        <w:tc>
          <w:tcPr>
            <w:tcW w:w="1116" w:type="dxa"/>
            <w:vAlign w:val="center"/>
          </w:tcPr>
          <w:p w:rsidR="003C33DB" w:rsidRDefault="003C33DB" w:rsidP="003C33DB">
            <w:pPr>
              <w:jc w:val="center"/>
            </w:pPr>
          </w:p>
        </w:tc>
        <w:tc>
          <w:tcPr>
            <w:tcW w:w="1116" w:type="dxa"/>
            <w:vAlign w:val="center"/>
          </w:tcPr>
          <w:p w:rsidR="003C33DB" w:rsidRDefault="003C33DB" w:rsidP="003C33DB">
            <w:pPr>
              <w:jc w:val="center"/>
            </w:pPr>
          </w:p>
        </w:tc>
        <w:tc>
          <w:tcPr>
            <w:tcW w:w="1116" w:type="dxa"/>
            <w:vAlign w:val="center"/>
          </w:tcPr>
          <w:p w:rsidR="003C33DB" w:rsidRDefault="003C33DB" w:rsidP="003C33DB">
            <w:pPr>
              <w:jc w:val="center"/>
            </w:pPr>
          </w:p>
        </w:tc>
        <w:tc>
          <w:tcPr>
            <w:tcW w:w="1116" w:type="dxa"/>
            <w:vAlign w:val="center"/>
          </w:tcPr>
          <w:p w:rsidR="003C33DB" w:rsidRDefault="003C33DB" w:rsidP="003C33DB">
            <w:pPr>
              <w:jc w:val="center"/>
            </w:pPr>
          </w:p>
        </w:tc>
        <w:tc>
          <w:tcPr>
            <w:tcW w:w="1116" w:type="dxa"/>
            <w:vAlign w:val="center"/>
          </w:tcPr>
          <w:p w:rsidR="003C33DB" w:rsidRDefault="003C33DB" w:rsidP="003C33DB">
            <w:pPr>
              <w:jc w:val="center"/>
            </w:pPr>
          </w:p>
        </w:tc>
        <w:tc>
          <w:tcPr>
            <w:tcW w:w="1116" w:type="dxa"/>
            <w:vAlign w:val="center"/>
          </w:tcPr>
          <w:p w:rsidR="003C33DB" w:rsidRDefault="003C33DB" w:rsidP="003C33DB">
            <w:pPr>
              <w:jc w:val="center"/>
            </w:pPr>
          </w:p>
        </w:tc>
      </w:tr>
      <w:tr w:rsidR="003C33DB" w:rsidTr="006670C9">
        <w:trPr>
          <w:jc w:val="center"/>
        </w:trPr>
        <w:tc>
          <w:tcPr>
            <w:tcW w:w="1548" w:type="dxa"/>
            <w:vAlign w:val="center"/>
          </w:tcPr>
          <w:p w:rsidR="003C33DB" w:rsidRDefault="003C33DB" w:rsidP="003C33DB">
            <w:pPr>
              <w:jc w:val="center"/>
            </w:pPr>
            <w:r>
              <w:t>2.25</w:t>
            </w:r>
          </w:p>
        </w:tc>
        <w:tc>
          <w:tcPr>
            <w:tcW w:w="936" w:type="dxa"/>
            <w:vAlign w:val="center"/>
          </w:tcPr>
          <w:p w:rsidR="003C33DB" w:rsidRDefault="003C33DB" w:rsidP="003C33DB">
            <w:pPr>
              <w:jc w:val="center"/>
            </w:pPr>
            <w:r>
              <w:t>1,510</w:t>
            </w:r>
          </w:p>
        </w:tc>
        <w:tc>
          <w:tcPr>
            <w:tcW w:w="1116" w:type="dxa"/>
            <w:vAlign w:val="center"/>
          </w:tcPr>
          <w:p w:rsidR="003C33DB" w:rsidRDefault="003C33DB" w:rsidP="003C33DB">
            <w:pPr>
              <w:jc w:val="center"/>
            </w:pPr>
            <w:r>
              <w:t>1,715*</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r>
      <w:tr w:rsidR="003C33DB" w:rsidTr="006670C9">
        <w:trPr>
          <w:jc w:val="center"/>
        </w:trPr>
        <w:tc>
          <w:tcPr>
            <w:tcW w:w="1548" w:type="dxa"/>
            <w:vAlign w:val="center"/>
          </w:tcPr>
          <w:p w:rsidR="003C33DB" w:rsidRDefault="003C33DB" w:rsidP="003C33DB">
            <w:pPr>
              <w:jc w:val="center"/>
            </w:pPr>
            <w:r>
              <w:t>2.50</w:t>
            </w:r>
          </w:p>
        </w:tc>
        <w:tc>
          <w:tcPr>
            <w:tcW w:w="936" w:type="dxa"/>
            <w:vAlign w:val="center"/>
          </w:tcPr>
          <w:p w:rsidR="003C33DB" w:rsidRDefault="003C33DB" w:rsidP="003C33DB">
            <w:pPr>
              <w:jc w:val="center"/>
            </w:pPr>
            <w:r>
              <w:t>1,630</w:t>
            </w:r>
          </w:p>
        </w:tc>
        <w:tc>
          <w:tcPr>
            <w:tcW w:w="1116" w:type="dxa"/>
            <w:vAlign w:val="center"/>
          </w:tcPr>
          <w:p w:rsidR="003C33DB" w:rsidRDefault="003C33DB" w:rsidP="003C33DB">
            <w:pPr>
              <w:jc w:val="center"/>
            </w:pPr>
            <w:r>
              <w:t>1,835*</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2.75</w:t>
            </w:r>
          </w:p>
        </w:tc>
        <w:tc>
          <w:tcPr>
            <w:tcW w:w="936" w:type="dxa"/>
            <w:vAlign w:val="center"/>
          </w:tcPr>
          <w:p w:rsidR="003C33DB" w:rsidRDefault="003C33DB" w:rsidP="003C33DB">
            <w:pPr>
              <w:jc w:val="center"/>
            </w:pPr>
            <w:r>
              <w:t>1,755</w:t>
            </w:r>
          </w:p>
        </w:tc>
        <w:tc>
          <w:tcPr>
            <w:tcW w:w="1116" w:type="dxa"/>
            <w:vAlign w:val="center"/>
          </w:tcPr>
          <w:p w:rsidR="003C33DB" w:rsidRDefault="003C33DB" w:rsidP="003C33DB">
            <w:pPr>
              <w:jc w:val="center"/>
            </w:pPr>
            <w:r>
              <w:t>1,955</w:t>
            </w:r>
            <w:r w:rsidR="00E81ED2">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1,075*</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3.00</w:t>
            </w:r>
          </w:p>
        </w:tc>
        <w:tc>
          <w:tcPr>
            <w:tcW w:w="936" w:type="dxa"/>
            <w:vAlign w:val="center"/>
          </w:tcPr>
          <w:p w:rsidR="003C33DB" w:rsidRDefault="003C33DB" w:rsidP="003C33DB">
            <w:pPr>
              <w:jc w:val="center"/>
            </w:pPr>
            <w:r>
              <w:t>1,875</w:t>
            </w:r>
          </w:p>
        </w:tc>
        <w:tc>
          <w:tcPr>
            <w:tcW w:w="1116" w:type="dxa"/>
            <w:vAlign w:val="center"/>
          </w:tcPr>
          <w:p w:rsidR="003C33DB" w:rsidRDefault="003C33DB" w:rsidP="003C33DB">
            <w:pPr>
              <w:jc w:val="center"/>
            </w:pPr>
            <w:r>
              <w:t>2,080</w:t>
            </w:r>
            <w:r w:rsidR="00E81ED2">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1,170*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3.25</w:t>
            </w:r>
          </w:p>
        </w:tc>
        <w:tc>
          <w:tcPr>
            <w:tcW w:w="936" w:type="dxa"/>
            <w:vAlign w:val="center"/>
          </w:tcPr>
          <w:p w:rsidR="003C33DB" w:rsidRDefault="003C33DB" w:rsidP="003C33DB">
            <w:pPr>
              <w:jc w:val="center"/>
            </w:pPr>
            <w:r>
              <w:t>2,000</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1,265*</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r>
      <w:tr w:rsidR="003C33DB" w:rsidTr="006670C9">
        <w:trPr>
          <w:jc w:val="center"/>
        </w:trPr>
        <w:tc>
          <w:tcPr>
            <w:tcW w:w="1548" w:type="dxa"/>
            <w:vAlign w:val="center"/>
          </w:tcPr>
          <w:p w:rsidR="003C33DB" w:rsidRDefault="003C33DB" w:rsidP="003C33DB">
            <w:pPr>
              <w:jc w:val="center"/>
            </w:pPr>
            <w:r>
              <w:t>3.50</w:t>
            </w:r>
          </w:p>
        </w:tc>
        <w:tc>
          <w:tcPr>
            <w:tcW w:w="936" w:type="dxa"/>
            <w:vAlign w:val="center"/>
          </w:tcPr>
          <w:p w:rsidR="003C33DB" w:rsidRDefault="003C33DB" w:rsidP="003C33DB">
            <w:pPr>
              <w:jc w:val="center"/>
            </w:pPr>
            <w:r>
              <w:t>2,125</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1,360*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3.75</w:t>
            </w:r>
          </w:p>
        </w:tc>
        <w:tc>
          <w:tcPr>
            <w:tcW w:w="93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1,310</w:t>
            </w:r>
          </w:p>
        </w:tc>
        <w:tc>
          <w:tcPr>
            <w:tcW w:w="1116" w:type="dxa"/>
            <w:vAlign w:val="center"/>
          </w:tcPr>
          <w:p w:rsidR="003C33DB" w:rsidRDefault="003C33DB" w:rsidP="003C33DB">
            <w:pPr>
              <w:jc w:val="center"/>
            </w:pPr>
            <w:r>
              <w:t>1,455</w:t>
            </w:r>
            <w:r w:rsidR="00E81ED2">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4.00</w:t>
            </w:r>
          </w:p>
        </w:tc>
        <w:tc>
          <w:tcPr>
            <w:tcW w:w="93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1,360</w:t>
            </w:r>
          </w:p>
        </w:tc>
        <w:tc>
          <w:tcPr>
            <w:tcW w:w="1116" w:type="dxa"/>
            <w:vAlign w:val="center"/>
          </w:tcPr>
          <w:p w:rsidR="003C33DB" w:rsidRDefault="003C33DB" w:rsidP="003C33DB">
            <w:pPr>
              <w:jc w:val="center"/>
            </w:pPr>
            <w:r>
              <w:t>1,555*</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4.25</w:t>
            </w:r>
          </w:p>
        </w:tc>
        <w:tc>
          <w:tcPr>
            <w:tcW w:w="93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1,415</w:t>
            </w:r>
          </w:p>
        </w:tc>
        <w:tc>
          <w:tcPr>
            <w:tcW w:w="1116" w:type="dxa"/>
            <w:vAlign w:val="center"/>
          </w:tcPr>
          <w:p w:rsidR="003C33DB" w:rsidRDefault="003C33DB" w:rsidP="003C33DB">
            <w:pPr>
              <w:jc w:val="center"/>
            </w:pPr>
            <w:r>
              <w:t>1,650*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4.50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3C33DB">
            <w:pPr>
              <w:jc w:val="center"/>
            </w:pPr>
            <w:r>
              <w:t>1,470</w:t>
            </w:r>
          </w:p>
        </w:tc>
        <w:tc>
          <w:tcPr>
            <w:tcW w:w="1116" w:type="dxa"/>
            <w:vAlign w:val="center"/>
          </w:tcPr>
          <w:p w:rsidR="003C33DB" w:rsidRDefault="003C33DB" w:rsidP="003C33DB">
            <w:pPr>
              <w:jc w:val="center"/>
            </w:pPr>
            <w:r>
              <w:t>1,745</w:t>
            </w:r>
            <w:r w:rsidR="00E81ED2">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4.75</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3C33DB">
            <w:pPr>
              <w:jc w:val="center"/>
            </w:pPr>
            <w:r>
              <w:t>1,525</w:t>
            </w:r>
          </w:p>
        </w:tc>
        <w:tc>
          <w:tcPr>
            <w:tcW w:w="1116" w:type="dxa"/>
            <w:vAlign w:val="center"/>
          </w:tcPr>
          <w:p w:rsidR="003C33DB" w:rsidRDefault="003C33DB" w:rsidP="003C33DB">
            <w:pPr>
              <w:jc w:val="center"/>
            </w:pPr>
            <w:r>
              <w:t>1,840*</w:t>
            </w:r>
          </w:p>
        </w:tc>
        <w:tc>
          <w:tcPr>
            <w:tcW w:w="1116" w:type="dxa"/>
            <w:vAlign w:val="center"/>
          </w:tcPr>
          <w:p w:rsidR="003C33DB" w:rsidRDefault="003C33DB" w:rsidP="006670C9">
            <w:pPr>
              <w:jc w:val="center"/>
            </w:pPr>
            <w:r>
              <w:t>1,110</w:t>
            </w:r>
          </w:p>
        </w:tc>
        <w:tc>
          <w:tcPr>
            <w:tcW w:w="1116" w:type="dxa"/>
            <w:vAlign w:val="center"/>
          </w:tcPr>
          <w:p w:rsidR="003C33DB" w:rsidRDefault="003C33DB" w:rsidP="006670C9">
            <w:pPr>
              <w:jc w:val="center"/>
            </w:pPr>
            <w:r>
              <w:t>1,205*</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5.00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3C33DB">
            <w:pPr>
              <w:jc w:val="center"/>
            </w:pPr>
            <w:r>
              <w:t>1,580</w:t>
            </w:r>
          </w:p>
        </w:tc>
        <w:tc>
          <w:tcPr>
            <w:tcW w:w="1116" w:type="dxa"/>
            <w:vAlign w:val="center"/>
          </w:tcPr>
          <w:p w:rsidR="003C33DB" w:rsidRDefault="003C33DB" w:rsidP="003C33DB">
            <w:pPr>
              <w:jc w:val="center"/>
            </w:pPr>
            <w:r>
              <w:t>1,935*</w:t>
            </w:r>
          </w:p>
        </w:tc>
        <w:tc>
          <w:tcPr>
            <w:tcW w:w="1116" w:type="dxa"/>
            <w:vAlign w:val="center"/>
          </w:tcPr>
          <w:p w:rsidR="003C33DB" w:rsidRDefault="003C33DB" w:rsidP="006670C9">
            <w:pPr>
              <w:jc w:val="center"/>
            </w:pPr>
            <w:r>
              <w:t>1,150</w:t>
            </w:r>
          </w:p>
        </w:tc>
        <w:tc>
          <w:tcPr>
            <w:tcW w:w="1116" w:type="dxa"/>
            <w:vAlign w:val="center"/>
          </w:tcPr>
          <w:p w:rsidR="003C33DB" w:rsidRDefault="003C33DB" w:rsidP="006670C9">
            <w:pPr>
              <w:jc w:val="center"/>
            </w:pPr>
            <w:r>
              <w:t>1,270*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5.25</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3C33DB">
            <w:pPr>
              <w:jc w:val="center"/>
            </w:pPr>
            <w:r>
              <w:t>1,635</w:t>
            </w:r>
          </w:p>
        </w:tc>
        <w:tc>
          <w:tcPr>
            <w:tcW w:w="1116" w:type="dxa"/>
            <w:vAlign w:val="center"/>
          </w:tcPr>
          <w:p w:rsidR="003C33DB" w:rsidRDefault="003C33DB" w:rsidP="003C33DB">
            <w:pPr>
              <w:jc w:val="center"/>
            </w:pPr>
            <w:r>
              <w:t>---</w:t>
            </w:r>
          </w:p>
        </w:tc>
        <w:tc>
          <w:tcPr>
            <w:tcW w:w="1116" w:type="dxa"/>
            <w:vAlign w:val="center"/>
          </w:tcPr>
          <w:p w:rsidR="003C33DB" w:rsidRDefault="003C33DB" w:rsidP="006670C9">
            <w:pPr>
              <w:jc w:val="center"/>
            </w:pPr>
            <w:r>
              <w:t>1,185</w:t>
            </w:r>
          </w:p>
        </w:tc>
        <w:tc>
          <w:tcPr>
            <w:tcW w:w="1116" w:type="dxa"/>
            <w:vAlign w:val="center"/>
          </w:tcPr>
          <w:p w:rsidR="003C33DB" w:rsidRDefault="003C33DB" w:rsidP="006670C9">
            <w:pPr>
              <w:jc w:val="center"/>
            </w:pPr>
            <w:r>
              <w:t>1,340*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5.50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3C33DB">
            <w:pPr>
              <w:jc w:val="center"/>
            </w:pPr>
            <w:r>
              <w:t>1,690</w:t>
            </w:r>
          </w:p>
        </w:tc>
        <w:tc>
          <w:tcPr>
            <w:tcW w:w="1116" w:type="dxa"/>
            <w:vAlign w:val="center"/>
          </w:tcPr>
          <w:p w:rsidR="003C33DB" w:rsidRDefault="003C33DB" w:rsidP="003C33DB">
            <w:pPr>
              <w:jc w:val="center"/>
            </w:pPr>
            <w:r>
              <w:t>---</w:t>
            </w:r>
          </w:p>
        </w:tc>
        <w:tc>
          <w:tcPr>
            <w:tcW w:w="1116" w:type="dxa"/>
            <w:vAlign w:val="center"/>
          </w:tcPr>
          <w:p w:rsidR="003C33DB" w:rsidRDefault="003C33DB" w:rsidP="006670C9">
            <w:pPr>
              <w:jc w:val="center"/>
            </w:pPr>
            <w:r>
              <w:t>1,225</w:t>
            </w:r>
          </w:p>
        </w:tc>
        <w:tc>
          <w:tcPr>
            <w:tcW w:w="1116" w:type="dxa"/>
            <w:vAlign w:val="center"/>
          </w:tcPr>
          <w:p w:rsidR="003C33DB" w:rsidRDefault="003C33DB" w:rsidP="006670C9">
            <w:pPr>
              <w:jc w:val="center"/>
            </w:pPr>
            <w:r>
              <w:t>1,410*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6.00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3C33DB">
            <w:pPr>
              <w:jc w:val="center"/>
            </w:pPr>
            <w:r>
              <w:t>1,800</w:t>
            </w:r>
          </w:p>
        </w:tc>
        <w:tc>
          <w:tcPr>
            <w:tcW w:w="1116" w:type="dxa"/>
            <w:vAlign w:val="center"/>
          </w:tcPr>
          <w:p w:rsidR="003C33DB" w:rsidRDefault="003C33DB" w:rsidP="003C33DB">
            <w:pPr>
              <w:jc w:val="center"/>
            </w:pPr>
            <w:r>
              <w:t>---</w:t>
            </w:r>
          </w:p>
        </w:tc>
        <w:tc>
          <w:tcPr>
            <w:tcW w:w="1116" w:type="dxa"/>
            <w:vAlign w:val="center"/>
          </w:tcPr>
          <w:p w:rsidR="003C33DB" w:rsidRDefault="003C33DB" w:rsidP="006670C9">
            <w:pPr>
              <w:jc w:val="center"/>
            </w:pPr>
            <w:r>
              <w:t>1,305</w:t>
            </w:r>
          </w:p>
        </w:tc>
        <w:tc>
          <w:tcPr>
            <w:tcW w:w="1116" w:type="dxa"/>
            <w:vAlign w:val="center"/>
          </w:tcPr>
          <w:p w:rsidR="003C33DB" w:rsidRDefault="003C33DB" w:rsidP="006670C9">
            <w:pPr>
              <w:jc w:val="center"/>
            </w:pPr>
            <w:r>
              <w:t>1,545*</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6.50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3C33DB">
            <w:pPr>
              <w:jc w:val="center"/>
            </w:pPr>
            <w:r>
              <w:t>---</w:t>
            </w:r>
          </w:p>
        </w:tc>
        <w:tc>
          <w:tcPr>
            <w:tcW w:w="1116" w:type="dxa"/>
            <w:vAlign w:val="center"/>
          </w:tcPr>
          <w:p w:rsidR="003C33DB" w:rsidRDefault="003C33DB" w:rsidP="006670C9">
            <w:pPr>
              <w:jc w:val="center"/>
            </w:pPr>
            <w:r>
              <w:t>1,385</w:t>
            </w:r>
          </w:p>
        </w:tc>
        <w:tc>
          <w:tcPr>
            <w:tcW w:w="1116" w:type="dxa"/>
            <w:vAlign w:val="center"/>
          </w:tcPr>
          <w:p w:rsidR="003C33DB" w:rsidRDefault="003C33DB" w:rsidP="006670C9">
            <w:pPr>
              <w:jc w:val="center"/>
            </w:pPr>
            <w:r>
              <w:t>1,680*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7.00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1,460</w:t>
            </w:r>
          </w:p>
        </w:tc>
        <w:tc>
          <w:tcPr>
            <w:tcW w:w="1116" w:type="dxa"/>
            <w:vAlign w:val="center"/>
          </w:tcPr>
          <w:p w:rsidR="003C33DB" w:rsidRDefault="003C33DB" w:rsidP="006670C9">
            <w:pPr>
              <w:jc w:val="center"/>
            </w:pPr>
            <w:r>
              <w:t>1,820*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7.50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1,540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3C33DB">
            <w:pPr>
              <w:jc w:val="center"/>
            </w:pPr>
            <w:r>
              <w:t>8.00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1,620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1,220</w:t>
            </w:r>
          </w:p>
        </w:tc>
      </w:tr>
      <w:tr w:rsidR="003C33DB" w:rsidTr="006670C9">
        <w:trPr>
          <w:jc w:val="center"/>
        </w:trPr>
        <w:tc>
          <w:tcPr>
            <w:tcW w:w="1548" w:type="dxa"/>
            <w:vAlign w:val="center"/>
          </w:tcPr>
          <w:p w:rsidR="003C33DB" w:rsidRDefault="003C33DB" w:rsidP="003C33DB">
            <w:pPr>
              <w:jc w:val="center"/>
            </w:pPr>
            <w:r>
              <w:t>8.50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1,695</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1,270</w:t>
            </w:r>
          </w:p>
        </w:tc>
      </w:tr>
      <w:tr w:rsidR="003C33DB" w:rsidTr="006670C9">
        <w:trPr>
          <w:jc w:val="center"/>
        </w:trPr>
        <w:tc>
          <w:tcPr>
            <w:tcW w:w="1548" w:type="dxa"/>
            <w:vAlign w:val="center"/>
          </w:tcPr>
          <w:p w:rsidR="003C33DB" w:rsidRDefault="003C33DB" w:rsidP="003C33DB">
            <w:pPr>
              <w:jc w:val="center"/>
            </w:pPr>
            <w:r>
              <w:t>9.00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1,325</w:t>
            </w:r>
          </w:p>
        </w:tc>
      </w:tr>
    </w:tbl>
    <w:p w:rsidR="003C33DB" w:rsidRPr="00825E45" w:rsidRDefault="003C33DB" w:rsidP="009C138A"/>
    <w:p w:rsidR="009C138A" w:rsidRPr="00825E45" w:rsidRDefault="009C138A" w:rsidP="009C138A"/>
    <w:p w:rsidR="009C138A" w:rsidRPr="00825E45" w:rsidRDefault="009C138A" w:rsidP="009C138A"/>
    <w:p w:rsidR="009C138A" w:rsidRDefault="009C138A" w:rsidP="003C33DB">
      <w:pPr>
        <w:pageBreakBefore/>
        <w:jc w:val="center"/>
        <w:rPr>
          <w:b/>
          <w:bCs/>
          <w:sz w:val="28"/>
          <w:szCs w:val="28"/>
        </w:rPr>
      </w:pPr>
      <w:r w:rsidRPr="003C33DB">
        <w:rPr>
          <w:b/>
          <w:bCs/>
          <w:sz w:val="28"/>
          <w:szCs w:val="28"/>
        </w:rPr>
        <w:lastRenderedPageBreak/>
        <w:t>TABLE IB--Large Projectiles &amp; Thick Class “A” Plates</w:t>
      </w:r>
    </w:p>
    <w:p w:rsidR="003C33DB" w:rsidRDefault="003C33DB" w:rsidP="003C33DB">
      <w:pPr>
        <w:rPr>
          <w:b/>
          <w:bCs/>
          <w:sz w:val="28"/>
          <w:szCs w:val="28"/>
        </w:rPr>
      </w:pPr>
    </w:p>
    <w:tbl>
      <w:tblPr>
        <w:tblStyle w:val="TableGrid"/>
        <w:tblW w:w="0" w:type="auto"/>
        <w:jc w:val="center"/>
        <w:tblLook w:val="04A0"/>
      </w:tblPr>
      <w:tblGrid>
        <w:gridCol w:w="1548"/>
        <w:gridCol w:w="936"/>
        <w:gridCol w:w="1116"/>
        <w:gridCol w:w="1116"/>
        <w:gridCol w:w="1116"/>
        <w:gridCol w:w="1116"/>
        <w:gridCol w:w="1116"/>
      </w:tblGrid>
      <w:tr w:rsidR="003C33DB" w:rsidRPr="003C33DB" w:rsidTr="006670C9">
        <w:trPr>
          <w:jc w:val="center"/>
        </w:trPr>
        <w:tc>
          <w:tcPr>
            <w:tcW w:w="1548" w:type="dxa"/>
            <w:vAlign w:val="center"/>
          </w:tcPr>
          <w:p w:rsidR="003C33DB" w:rsidRPr="003C33DB" w:rsidRDefault="003C33DB" w:rsidP="006670C9">
            <w:pPr>
              <w:jc w:val="center"/>
              <w:rPr>
                <w:b/>
                <w:sz w:val="28"/>
                <w:szCs w:val="28"/>
              </w:rPr>
            </w:pPr>
            <w:r>
              <w:rPr>
                <w:b/>
                <w:sz w:val="28"/>
                <w:szCs w:val="28"/>
              </w:rPr>
              <w:t>Projectile Number</w:t>
            </w:r>
          </w:p>
        </w:tc>
        <w:tc>
          <w:tcPr>
            <w:tcW w:w="2052" w:type="dxa"/>
            <w:gridSpan w:val="2"/>
            <w:vAlign w:val="center"/>
          </w:tcPr>
          <w:p w:rsidR="003C33DB" w:rsidRPr="003C33DB" w:rsidRDefault="003C33DB" w:rsidP="006670C9">
            <w:pPr>
              <w:jc w:val="center"/>
              <w:rPr>
                <w:b/>
                <w:sz w:val="28"/>
                <w:szCs w:val="28"/>
              </w:rPr>
            </w:pPr>
            <w:r>
              <w:rPr>
                <w:b/>
                <w:sz w:val="28"/>
                <w:szCs w:val="28"/>
              </w:rPr>
              <w:t>#4</w:t>
            </w:r>
          </w:p>
        </w:tc>
        <w:tc>
          <w:tcPr>
            <w:tcW w:w="2232" w:type="dxa"/>
            <w:gridSpan w:val="2"/>
            <w:vAlign w:val="center"/>
          </w:tcPr>
          <w:p w:rsidR="003C33DB" w:rsidRPr="003C33DB" w:rsidRDefault="003C33DB" w:rsidP="006670C9">
            <w:pPr>
              <w:jc w:val="center"/>
              <w:rPr>
                <w:b/>
                <w:sz w:val="28"/>
                <w:szCs w:val="28"/>
              </w:rPr>
            </w:pPr>
            <w:r>
              <w:rPr>
                <w:b/>
                <w:sz w:val="28"/>
                <w:szCs w:val="28"/>
              </w:rPr>
              <w:t>#5**</w:t>
            </w:r>
          </w:p>
        </w:tc>
        <w:tc>
          <w:tcPr>
            <w:tcW w:w="2232" w:type="dxa"/>
            <w:gridSpan w:val="2"/>
            <w:vAlign w:val="center"/>
          </w:tcPr>
          <w:p w:rsidR="003C33DB" w:rsidRPr="003C33DB" w:rsidRDefault="003C33DB" w:rsidP="006670C9">
            <w:pPr>
              <w:jc w:val="center"/>
              <w:rPr>
                <w:b/>
                <w:sz w:val="28"/>
                <w:szCs w:val="28"/>
              </w:rPr>
            </w:pPr>
            <w:r>
              <w:rPr>
                <w:b/>
                <w:sz w:val="28"/>
                <w:szCs w:val="28"/>
              </w:rPr>
              <w:t>#6</w:t>
            </w:r>
          </w:p>
        </w:tc>
      </w:tr>
      <w:tr w:rsidR="00E81ED2" w:rsidRPr="003C33DB" w:rsidTr="006670C9">
        <w:trPr>
          <w:jc w:val="center"/>
        </w:trPr>
        <w:tc>
          <w:tcPr>
            <w:tcW w:w="1548" w:type="dxa"/>
            <w:vAlign w:val="center"/>
          </w:tcPr>
          <w:p w:rsidR="00E81ED2" w:rsidRPr="003C33DB" w:rsidRDefault="00E81ED2" w:rsidP="006670C9">
            <w:pPr>
              <w:jc w:val="center"/>
              <w:rPr>
                <w:b/>
              </w:rPr>
            </w:pPr>
            <w:r w:rsidRPr="003C33DB">
              <w:rPr>
                <w:b/>
              </w:rPr>
              <w:t>Obliquity (º)</w:t>
            </w:r>
          </w:p>
        </w:tc>
        <w:tc>
          <w:tcPr>
            <w:tcW w:w="936" w:type="dxa"/>
            <w:vAlign w:val="center"/>
          </w:tcPr>
          <w:p w:rsidR="00E81ED2" w:rsidRPr="003C33DB" w:rsidRDefault="00E81ED2" w:rsidP="006670C9">
            <w:pPr>
              <w:jc w:val="center"/>
              <w:rPr>
                <w:b/>
              </w:rPr>
            </w:pPr>
            <w:r>
              <w:rPr>
                <w:b/>
              </w:rPr>
              <w:t>30</w:t>
            </w:r>
          </w:p>
        </w:tc>
        <w:tc>
          <w:tcPr>
            <w:tcW w:w="1116" w:type="dxa"/>
            <w:vAlign w:val="center"/>
          </w:tcPr>
          <w:p w:rsidR="00E81ED2" w:rsidRPr="003C33DB" w:rsidRDefault="00E81ED2" w:rsidP="006670C9">
            <w:pPr>
              <w:jc w:val="center"/>
              <w:rPr>
                <w:b/>
              </w:rPr>
            </w:pPr>
            <w:r>
              <w:rPr>
                <w:b/>
              </w:rPr>
              <w:t>35</w:t>
            </w:r>
          </w:p>
        </w:tc>
        <w:tc>
          <w:tcPr>
            <w:tcW w:w="1116" w:type="dxa"/>
            <w:vAlign w:val="center"/>
          </w:tcPr>
          <w:p w:rsidR="00E81ED2" w:rsidRPr="003C33DB" w:rsidRDefault="00E81ED2" w:rsidP="00CD79C1">
            <w:pPr>
              <w:jc w:val="center"/>
              <w:rPr>
                <w:b/>
              </w:rPr>
            </w:pPr>
            <w:r>
              <w:rPr>
                <w:b/>
              </w:rPr>
              <w:t>30</w:t>
            </w:r>
          </w:p>
        </w:tc>
        <w:tc>
          <w:tcPr>
            <w:tcW w:w="1116" w:type="dxa"/>
            <w:vAlign w:val="center"/>
          </w:tcPr>
          <w:p w:rsidR="00E81ED2" w:rsidRPr="003C33DB" w:rsidRDefault="00E81ED2" w:rsidP="00CD79C1">
            <w:pPr>
              <w:jc w:val="center"/>
              <w:rPr>
                <w:b/>
              </w:rPr>
            </w:pPr>
            <w:r>
              <w:rPr>
                <w:b/>
              </w:rPr>
              <w:t>35</w:t>
            </w:r>
          </w:p>
        </w:tc>
        <w:tc>
          <w:tcPr>
            <w:tcW w:w="1116" w:type="dxa"/>
            <w:vAlign w:val="center"/>
          </w:tcPr>
          <w:p w:rsidR="00E81ED2" w:rsidRPr="003C33DB" w:rsidRDefault="00E81ED2" w:rsidP="00CD79C1">
            <w:pPr>
              <w:jc w:val="center"/>
              <w:rPr>
                <w:b/>
              </w:rPr>
            </w:pPr>
            <w:r>
              <w:rPr>
                <w:b/>
              </w:rPr>
              <w:t>30</w:t>
            </w:r>
          </w:p>
        </w:tc>
        <w:tc>
          <w:tcPr>
            <w:tcW w:w="1116" w:type="dxa"/>
            <w:vAlign w:val="center"/>
          </w:tcPr>
          <w:p w:rsidR="00E81ED2" w:rsidRPr="003C33DB" w:rsidRDefault="00E81ED2" w:rsidP="00CD79C1">
            <w:pPr>
              <w:jc w:val="center"/>
              <w:rPr>
                <w:b/>
              </w:rPr>
            </w:pPr>
            <w:r>
              <w:rPr>
                <w:b/>
              </w:rPr>
              <w:t>35</w:t>
            </w:r>
          </w:p>
        </w:tc>
      </w:tr>
      <w:tr w:rsidR="003C33DB" w:rsidTr="006670C9">
        <w:trPr>
          <w:jc w:val="center"/>
        </w:trPr>
        <w:tc>
          <w:tcPr>
            <w:tcW w:w="1548" w:type="dxa"/>
            <w:vAlign w:val="center"/>
          </w:tcPr>
          <w:p w:rsidR="003C33DB" w:rsidRPr="003C33DB" w:rsidRDefault="003C33DB" w:rsidP="006670C9">
            <w:pPr>
              <w:jc w:val="center"/>
              <w:rPr>
                <w:b/>
              </w:rPr>
            </w:pPr>
            <w:r w:rsidRPr="003C33DB">
              <w:rPr>
                <w:b/>
              </w:rPr>
              <w:t>Thickness (inches)</w:t>
            </w:r>
          </w:p>
        </w:tc>
        <w:tc>
          <w:tcPr>
            <w:tcW w:w="936" w:type="dxa"/>
            <w:vAlign w:val="center"/>
          </w:tcPr>
          <w:p w:rsidR="003C33DB" w:rsidRDefault="003C33DB" w:rsidP="006670C9">
            <w:pPr>
              <w:jc w:val="center"/>
            </w:pPr>
          </w:p>
        </w:tc>
        <w:tc>
          <w:tcPr>
            <w:tcW w:w="1116" w:type="dxa"/>
            <w:vAlign w:val="center"/>
          </w:tcPr>
          <w:p w:rsidR="003C33DB" w:rsidRDefault="003C33DB" w:rsidP="006670C9">
            <w:pPr>
              <w:jc w:val="center"/>
            </w:pPr>
          </w:p>
        </w:tc>
        <w:tc>
          <w:tcPr>
            <w:tcW w:w="1116" w:type="dxa"/>
            <w:vAlign w:val="center"/>
          </w:tcPr>
          <w:p w:rsidR="003C33DB" w:rsidRDefault="003C33DB" w:rsidP="006670C9">
            <w:pPr>
              <w:jc w:val="center"/>
            </w:pPr>
          </w:p>
        </w:tc>
        <w:tc>
          <w:tcPr>
            <w:tcW w:w="1116" w:type="dxa"/>
            <w:vAlign w:val="center"/>
          </w:tcPr>
          <w:p w:rsidR="003C33DB" w:rsidRDefault="003C33DB" w:rsidP="006670C9">
            <w:pPr>
              <w:jc w:val="center"/>
            </w:pPr>
          </w:p>
        </w:tc>
        <w:tc>
          <w:tcPr>
            <w:tcW w:w="1116" w:type="dxa"/>
            <w:vAlign w:val="center"/>
          </w:tcPr>
          <w:p w:rsidR="003C33DB" w:rsidRDefault="003C33DB" w:rsidP="006670C9">
            <w:pPr>
              <w:jc w:val="center"/>
            </w:pPr>
          </w:p>
        </w:tc>
        <w:tc>
          <w:tcPr>
            <w:tcW w:w="1116" w:type="dxa"/>
            <w:vAlign w:val="center"/>
          </w:tcPr>
          <w:p w:rsidR="003C33DB" w:rsidRDefault="003C33DB" w:rsidP="006670C9">
            <w:pPr>
              <w:jc w:val="center"/>
            </w:pPr>
          </w:p>
        </w:tc>
      </w:tr>
      <w:tr w:rsidR="003C33DB" w:rsidTr="006670C9">
        <w:trPr>
          <w:jc w:val="center"/>
        </w:trPr>
        <w:tc>
          <w:tcPr>
            <w:tcW w:w="1548" w:type="dxa"/>
            <w:vAlign w:val="center"/>
          </w:tcPr>
          <w:p w:rsidR="003C33DB" w:rsidRDefault="003C33DB" w:rsidP="006670C9">
            <w:pPr>
              <w:jc w:val="center"/>
            </w:pPr>
            <w:r>
              <w:t>10.0</w:t>
            </w:r>
          </w:p>
        </w:tc>
        <w:tc>
          <w:tcPr>
            <w:tcW w:w="936" w:type="dxa"/>
            <w:vAlign w:val="center"/>
          </w:tcPr>
          <w:p w:rsidR="003C33DB" w:rsidRDefault="003C33DB" w:rsidP="006670C9">
            <w:pPr>
              <w:jc w:val="center"/>
            </w:pPr>
            <w:r>
              <w:t>1,345*</w:t>
            </w:r>
          </w:p>
        </w:tc>
        <w:tc>
          <w:tcPr>
            <w:tcW w:w="1116" w:type="dxa"/>
            <w:vAlign w:val="center"/>
          </w:tcPr>
          <w:p w:rsidR="003C33DB" w:rsidRDefault="003C33DB" w:rsidP="006670C9">
            <w:pPr>
              <w:jc w:val="center"/>
            </w:pPr>
            <w:r>
              <w:t>1,430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1,265</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6670C9">
            <w:pPr>
              <w:jc w:val="center"/>
            </w:pPr>
            <w:r>
              <w:t>11.0</w:t>
            </w:r>
          </w:p>
        </w:tc>
        <w:tc>
          <w:tcPr>
            <w:tcW w:w="936" w:type="dxa"/>
            <w:vAlign w:val="center"/>
          </w:tcPr>
          <w:p w:rsidR="003C33DB" w:rsidRDefault="003C33DB" w:rsidP="006670C9">
            <w:pPr>
              <w:jc w:val="center"/>
            </w:pPr>
            <w:r>
              <w:t>1,450*</w:t>
            </w:r>
          </w:p>
        </w:tc>
        <w:tc>
          <w:tcPr>
            <w:tcW w:w="1116" w:type="dxa"/>
            <w:vAlign w:val="center"/>
          </w:tcPr>
          <w:p w:rsidR="003C33DB" w:rsidRDefault="003C33DB" w:rsidP="006670C9">
            <w:pPr>
              <w:jc w:val="center"/>
            </w:pPr>
            <w:r>
              <w:t>1,535</w:t>
            </w:r>
          </w:p>
        </w:tc>
        <w:tc>
          <w:tcPr>
            <w:tcW w:w="1116" w:type="dxa"/>
            <w:vAlign w:val="center"/>
          </w:tcPr>
          <w:p w:rsidR="003C33DB" w:rsidRDefault="003C33DB" w:rsidP="006670C9">
            <w:pPr>
              <w:jc w:val="center"/>
            </w:pPr>
            <w:r>
              <w:t>1,310</w:t>
            </w:r>
          </w:p>
        </w:tc>
        <w:tc>
          <w:tcPr>
            <w:tcW w:w="1116" w:type="dxa"/>
            <w:vAlign w:val="center"/>
          </w:tcPr>
          <w:p w:rsidR="003C33DB" w:rsidRDefault="003C33DB" w:rsidP="006670C9">
            <w:pPr>
              <w:jc w:val="center"/>
            </w:pPr>
            <w:r>
              <w:t>1,360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6670C9">
            <w:pPr>
              <w:jc w:val="center"/>
            </w:pPr>
            <w:r>
              <w:t>12.0</w:t>
            </w:r>
          </w:p>
        </w:tc>
        <w:tc>
          <w:tcPr>
            <w:tcW w:w="936" w:type="dxa"/>
            <w:vAlign w:val="center"/>
          </w:tcPr>
          <w:p w:rsidR="003C33DB" w:rsidRDefault="003C33DB" w:rsidP="006670C9">
            <w:pPr>
              <w:jc w:val="center"/>
            </w:pPr>
            <w:r>
              <w:t>1,550*</w:t>
            </w:r>
          </w:p>
        </w:tc>
        <w:tc>
          <w:tcPr>
            <w:tcW w:w="1116" w:type="dxa"/>
            <w:vAlign w:val="center"/>
          </w:tcPr>
          <w:p w:rsidR="003C33DB" w:rsidRDefault="003C33DB" w:rsidP="006670C9">
            <w:pPr>
              <w:jc w:val="center"/>
            </w:pPr>
            <w:r>
              <w:t>1,640</w:t>
            </w:r>
          </w:p>
        </w:tc>
        <w:tc>
          <w:tcPr>
            <w:tcW w:w="1116" w:type="dxa"/>
            <w:vAlign w:val="center"/>
          </w:tcPr>
          <w:p w:rsidR="003C33DB" w:rsidRDefault="003C33DB" w:rsidP="006670C9">
            <w:pPr>
              <w:jc w:val="center"/>
            </w:pPr>
            <w:r>
              <w:t>1,410</w:t>
            </w:r>
          </w:p>
        </w:tc>
        <w:tc>
          <w:tcPr>
            <w:tcW w:w="1116" w:type="dxa"/>
            <w:vAlign w:val="center"/>
          </w:tcPr>
          <w:p w:rsidR="003C33DB" w:rsidRDefault="003C33DB" w:rsidP="006670C9">
            <w:pPr>
              <w:jc w:val="center"/>
            </w:pPr>
            <w:r>
              <w:t>1,460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r>
      <w:tr w:rsidR="003C33DB" w:rsidTr="006670C9">
        <w:trPr>
          <w:jc w:val="center"/>
        </w:trPr>
        <w:tc>
          <w:tcPr>
            <w:tcW w:w="1548" w:type="dxa"/>
            <w:vAlign w:val="center"/>
          </w:tcPr>
          <w:p w:rsidR="003C33DB" w:rsidRDefault="003C33DB" w:rsidP="006670C9">
            <w:pPr>
              <w:jc w:val="center"/>
            </w:pPr>
            <w:r>
              <w:t>13.0</w:t>
            </w:r>
          </w:p>
        </w:tc>
        <w:tc>
          <w:tcPr>
            <w:tcW w:w="936" w:type="dxa"/>
            <w:vAlign w:val="center"/>
          </w:tcPr>
          <w:p w:rsidR="003C33DB" w:rsidRDefault="003C33DB" w:rsidP="006670C9">
            <w:pPr>
              <w:jc w:val="center"/>
            </w:pPr>
            <w:r>
              <w:t>1,655*</w:t>
            </w:r>
          </w:p>
        </w:tc>
        <w:tc>
          <w:tcPr>
            <w:tcW w:w="1116" w:type="dxa"/>
            <w:vAlign w:val="center"/>
          </w:tcPr>
          <w:p w:rsidR="003C33DB" w:rsidRDefault="003C33DB" w:rsidP="006670C9">
            <w:pPr>
              <w:jc w:val="center"/>
            </w:pPr>
            <w:r>
              <w:t>1,745</w:t>
            </w:r>
          </w:p>
        </w:tc>
        <w:tc>
          <w:tcPr>
            <w:tcW w:w="1116" w:type="dxa"/>
            <w:vAlign w:val="center"/>
          </w:tcPr>
          <w:p w:rsidR="003C33DB" w:rsidRDefault="003C33DB" w:rsidP="006670C9">
            <w:pPr>
              <w:jc w:val="center"/>
            </w:pPr>
            <w:r>
              <w:t>1,510</w:t>
            </w:r>
          </w:p>
        </w:tc>
        <w:tc>
          <w:tcPr>
            <w:tcW w:w="1116" w:type="dxa"/>
            <w:vAlign w:val="center"/>
          </w:tcPr>
          <w:p w:rsidR="003C33DB" w:rsidRDefault="003C33DB" w:rsidP="006670C9">
            <w:pPr>
              <w:jc w:val="center"/>
            </w:pPr>
            <w:r>
              <w:t>1,560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1,420</w:t>
            </w:r>
          </w:p>
        </w:tc>
      </w:tr>
      <w:tr w:rsidR="003C33DB" w:rsidTr="006670C9">
        <w:trPr>
          <w:jc w:val="center"/>
        </w:trPr>
        <w:tc>
          <w:tcPr>
            <w:tcW w:w="1548" w:type="dxa"/>
            <w:vAlign w:val="center"/>
          </w:tcPr>
          <w:p w:rsidR="003C33DB" w:rsidRDefault="003C33DB" w:rsidP="006670C9">
            <w:pPr>
              <w:jc w:val="center"/>
            </w:pPr>
            <w:r>
              <w:t>14.0</w:t>
            </w:r>
          </w:p>
        </w:tc>
        <w:tc>
          <w:tcPr>
            <w:tcW w:w="936" w:type="dxa"/>
            <w:vAlign w:val="center"/>
          </w:tcPr>
          <w:p w:rsidR="003C33DB" w:rsidRDefault="003C33DB" w:rsidP="006670C9">
            <w:pPr>
              <w:jc w:val="center"/>
            </w:pPr>
            <w:r>
              <w:t>1,760*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1,610</w:t>
            </w:r>
          </w:p>
        </w:tc>
        <w:tc>
          <w:tcPr>
            <w:tcW w:w="1116" w:type="dxa"/>
            <w:vAlign w:val="center"/>
          </w:tcPr>
          <w:p w:rsidR="003C33DB" w:rsidRDefault="003C33DB" w:rsidP="006670C9">
            <w:pPr>
              <w:jc w:val="center"/>
            </w:pPr>
            <w:r>
              <w:t>1,660</w:t>
            </w:r>
          </w:p>
        </w:tc>
        <w:tc>
          <w:tcPr>
            <w:tcW w:w="1116" w:type="dxa"/>
            <w:vAlign w:val="center"/>
          </w:tcPr>
          <w:p w:rsidR="003C33DB" w:rsidRDefault="003C33DB" w:rsidP="006670C9">
            <w:pPr>
              <w:jc w:val="center"/>
            </w:pPr>
            <w:r>
              <w:t>1,435*</w:t>
            </w:r>
          </w:p>
        </w:tc>
        <w:tc>
          <w:tcPr>
            <w:tcW w:w="1116" w:type="dxa"/>
            <w:vAlign w:val="center"/>
          </w:tcPr>
          <w:p w:rsidR="003C33DB" w:rsidRDefault="003C33DB" w:rsidP="006670C9">
            <w:pPr>
              <w:jc w:val="center"/>
            </w:pPr>
            <w:r>
              <w:t>1,500</w:t>
            </w:r>
          </w:p>
        </w:tc>
      </w:tr>
      <w:tr w:rsidR="003C33DB" w:rsidTr="006670C9">
        <w:trPr>
          <w:jc w:val="center"/>
        </w:trPr>
        <w:tc>
          <w:tcPr>
            <w:tcW w:w="1548" w:type="dxa"/>
            <w:vAlign w:val="center"/>
          </w:tcPr>
          <w:p w:rsidR="003C33DB" w:rsidRDefault="003C33DB" w:rsidP="006670C9">
            <w:pPr>
              <w:jc w:val="center"/>
            </w:pPr>
            <w:r>
              <w:t>15.0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1,710</w:t>
            </w:r>
          </w:p>
        </w:tc>
        <w:tc>
          <w:tcPr>
            <w:tcW w:w="1116" w:type="dxa"/>
            <w:vAlign w:val="center"/>
          </w:tcPr>
          <w:p w:rsidR="003C33DB" w:rsidRDefault="003C33DB" w:rsidP="006670C9">
            <w:pPr>
              <w:jc w:val="center"/>
            </w:pPr>
            <w:r>
              <w:t>1,760</w:t>
            </w:r>
          </w:p>
        </w:tc>
        <w:tc>
          <w:tcPr>
            <w:tcW w:w="1116" w:type="dxa"/>
            <w:vAlign w:val="center"/>
          </w:tcPr>
          <w:p w:rsidR="003C33DB" w:rsidRDefault="003C33DB" w:rsidP="006670C9">
            <w:pPr>
              <w:jc w:val="center"/>
            </w:pPr>
            <w:r>
              <w:t>1,515*</w:t>
            </w:r>
          </w:p>
        </w:tc>
        <w:tc>
          <w:tcPr>
            <w:tcW w:w="1116" w:type="dxa"/>
            <w:vAlign w:val="center"/>
          </w:tcPr>
          <w:p w:rsidR="003C33DB" w:rsidRDefault="003C33DB" w:rsidP="006670C9">
            <w:pPr>
              <w:jc w:val="center"/>
            </w:pPr>
            <w:r>
              <w:t>1,580</w:t>
            </w:r>
          </w:p>
        </w:tc>
      </w:tr>
      <w:tr w:rsidR="003C33DB" w:rsidTr="006670C9">
        <w:trPr>
          <w:jc w:val="center"/>
        </w:trPr>
        <w:tc>
          <w:tcPr>
            <w:tcW w:w="1548" w:type="dxa"/>
            <w:vAlign w:val="center"/>
          </w:tcPr>
          <w:p w:rsidR="003C33DB" w:rsidRDefault="003C33DB" w:rsidP="006670C9">
            <w:pPr>
              <w:jc w:val="center"/>
            </w:pPr>
            <w:r>
              <w:t>16.0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1,810</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1,595*</w:t>
            </w:r>
          </w:p>
        </w:tc>
        <w:tc>
          <w:tcPr>
            <w:tcW w:w="1116" w:type="dxa"/>
            <w:vAlign w:val="center"/>
          </w:tcPr>
          <w:p w:rsidR="003C33DB" w:rsidRDefault="003C33DB" w:rsidP="006670C9">
            <w:pPr>
              <w:jc w:val="center"/>
            </w:pPr>
            <w:r>
              <w:t>1,660</w:t>
            </w:r>
          </w:p>
        </w:tc>
      </w:tr>
      <w:tr w:rsidR="003C33DB" w:rsidTr="006670C9">
        <w:trPr>
          <w:jc w:val="center"/>
        </w:trPr>
        <w:tc>
          <w:tcPr>
            <w:tcW w:w="1548" w:type="dxa"/>
            <w:vAlign w:val="center"/>
          </w:tcPr>
          <w:p w:rsidR="003C33DB" w:rsidRDefault="003C33DB" w:rsidP="006670C9">
            <w:pPr>
              <w:jc w:val="center"/>
            </w:pPr>
            <w:r>
              <w:t>17.0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1,905</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1,670*</w:t>
            </w:r>
          </w:p>
        </w:tc>
        <w:tc>
          <w:tcPr>
            <w:tcW w:w="1116" w:type="dxa"/>
            <w:vAlign w:val="center"/>
          </w:tcPr>
          <w:p w:rsidR="003C33DB" w:rsidRDefault="003C33DB" w:rsidP="006670C9">
            <w:pPr>
              <w:jc w:val="center"/>
            </w:pPr>
            <w:r>
              <w:t>1,735</w:t>
            </w:r>
          </w:p>
        </w:tc>
      </w:tr>
      <w:tr w:rsidR="003C33DB" w:rsidTr="006670C9">
        <w:trPr>
          <w:jc w:val="center"/>
        </w:trPr>
        <w:tc>
          <w:tcPr>
            <w:tcW w:w="1548" w:type="dxa"/>
            <w:vAlign w:val="center"/>
          </w:tcPr>
          <w:p w:rsidR="003C33DB" w:rsidRDefault="003C33DB" w:rsidP="006670C9">
            <w:pPr>
              <w:jc w:val="center"/>
            </w:pPr>
            <w:r>
              <w:t>18.0</w:t>
            </w:r>
          </w:p>
        </w:tc>
        <w:tc>
          <w:tcPr>
            <w:tcW w:w="936" w:type="dxa"/>
            <w:vAlign w:val="center"/>
          </w:tcPr>
          <w:p w:rsidR="003C33DB" w:rsidRDefault="003C33DB" w:rsidP="006670C9">
            <w:pPr>
              <w:jc w:val="center"/>
            </w:pPr>
            <w:r>
              <w:t>---</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2,005</w:t>
            </w:r>
          </w:p>
        </w:tc>
        <w:tc>
          <w:tcPr>
            <w:tcW w:w="1116" w:type="dxa"/>
            <w:vAlign w:val="center"/>
          </w:tcPr>
          <w:p w:rsidR="003C33DB" w:rsidRDefault="003C33DB" w:rsidP="006670C9">
            <w:pPr>
              <w:jc w:val="center"/>
            </w:pPr>
            <w:r>
              <w:t>---</w:t>
            </w:r>
          </w:p>
        </w:tc>
        <w:tc>
          <w:tcPr>
            <w:tcW w:w="1116" w:type="dxa"/>
            <w:vAlign w:val="center"/>
          </w:tcPr>
          <w:p w:rsidR="003C33DB" w:rsidRDefault="003C33DB" w:rsidP="006670C9">
            <w:pPr>
              <w:jc w:val="center"/>
            </w:pPr>
            <w:r>
              <w:t>1,750*</w:t>
            </w:r>
          </w:p>
        </w:tc>
        <w:tc>
          <w:tcPr>
            <w:tcW w:w="1116" w:type="dxa"/>
            <w:vAlign w:val="center"/>
          </w:tcPr>
          <w:p w:rsidR="003C33DB" w:rsidRDefault="003C33DB" w:rsidP="006670C9">
            <w:pPr>
              <w:jc w:val="center"/>
            </w:pPr>
            <w:r>
              <w:t>1,815</w:t>
            </w:r>
          </w:p>
        </w:tc>
      </w:tr>
    </w:tbl>
    <w:p w:rsidR="003C33DB" w:rsidRDefault="003C33DB" w:rsidP="003C33DB">
      <w:pPr>
        <w:rPr>
          <w:b/>
          <w:bCs/>
          <w:sz w:val="28"/>
          <w:szCs w:val="28"/>
        </w:rPr>
      </w:pPr>
    </w:p>
    <w:p w:rsidR="003C33DB" w:rsidRDefault="003C33DB" w:rsidP="009C138A">
      <w:pPr>
        <w:rPr>
          <w:b/>
        </w:rPr>
      </w:pPr>
      <w:r>
        <w:rPr>
          <w:b/>
        </w:rPr>
        <w:t>N</w:t>
      </w:r>
      <w:r w:rsidRPr="003C33DB">
        <w:rPr>
          <w:b/>
        </w:rPr>
        <w:t>otes for Tables IA and IB</w:t>
      </w:r>
    </w:p>
    <w:p w:rsidR="003C33DB" w:rsidRPr="00420ABA" w:rsidRDefault="003C33DB" w:rsidP="009C138A">
      <w:pPr>
        <w:rPr>
          <w:b/>
        </w:rPr>
      </w:pPr>
    </w:p>
    <w:p w:rsidR="009C138A" w:rsidRPr="00825E45" w:rsidRDefault="009C138A" w:rsidP="003C33DB">
      <w:pPr>
        <w:ind w:left="288" w:hanging="288"/>
      </w:pPr>
      <w:r w:rsidRPr="00825E45">
        <w:t>*</w:t>
      </w:r>
      <w:r w:rsidR="003C33DB">
        <w:tab/>
      </w:r>
      <w:r w:rsidRPr="00825E45">
        <w:t>Failure to prevent a complete penetration--criterion (1)--is not</w:t>
      </w:r>
      <w:r w:rsidR="003C33DB">
        <w:t xml:space="preserve"> </w:t>
      </w:r>
      <w:r w:rsidRPr="00825E45">
        <w:t xml:space="preserve">cause for test failure for this projectile type and </w:t>
      </w:r>
      <w:proofErr w:type="gramStart"/>
      <w:r w:rsidRPr="00825E45">
        <w:t>this</w:t>
      </w:r>
      <w:r w:rsidR="003C33DB">
        <w:t xml:space="preserve"> </w:t>
      </w:r>
      <w:r w:rsidRPr="00825E45">
        <w:t xml:space="preserve"> obliquity</w:t>
      </w:r>
      <w:proofErr w:type="gramEnd"/>
      <w:r w:rsidRPr="00825E45">
        <w:t>.  These test criteria are for a previous, weaker Mod</w:t>
      </w:r>
      <w:r w:rsidR="003C33DB">
        <w:t xml:space="preserve"> </w:t>
      </w:r>
      <w:r w:rsidRPr="00825E45">
        <w:t>of this projectile.</w:t>
      </w:r>
    </w:p>
    <w:p w:rsidR="009C138A" w:rsidRPr="00825E45" w:rsidRDefault="009C138A" w:rsidP="009C138A"/>
    <w:p w:rsidR="009C138A" w:rsidRPr="00825E45" w:rsidRDefault="009C138A" w:rsidP="003C33DB">
      <w:pPr>
        <w:ind w:left="288" w:hanging="288"/>
      </w:pPr>
      <w:r w:rsidRPr="00825E45">
        <w:t>**</w:t>
      </w:r>
      <w:r w:rsidR="003C33DB">
        <w:tab/>
      </w:r>
      <w:r w:rsidRPr="00825E45">
        <w:t>For these two projectile types only, failure to be damaged by</w:t>
      </w:r>
      <w:r w:rsidR="003C33DB">
        <w:t xml:space="preserve"> </w:t>
      </w:r>
      <w:r w:rsidRPr="00825E45">
        <w:t>the plate--criterion (3)--is not cause to fail this test.</w:t>
      </w:r>
      <w:r w:rsidR="003C33DB">
        <w:t xml:space="preserve">  </w:t>
      </w:r>
      <w:r w:rsidRPr="00825E45">
        <w:t>Retest plate with another tabulated projectile.  These two</w:t>
      </w:r>
      <w:r w:rsidR="003C33DB">
        <w:t xml:space="preserve"> </w:t>
      </w:r>
      <w:r w:rsidRPr="00825E45">
        <w:t>projectiles have reached a zenith in damage-resistance ability.</w:t>
      </w:r>
    </w:p>
    <w:p w:rsidR="009C138A" w:rsidRPr="00825E45" w:rsidRDefault="009C138A" w:rsidP="009C138A"/>
    <w:p w:rsidR="009C138A" w:rsidRPr="000B3E60" w:rsidRDefault="009C138A" w:rsidP="009C138A">
      <w:pPr>
        <w:rPr>
          <w:b/>
        </w:rPr>
      </w:pPr>
      <w:r w:rsidRPr="000B3E60">
        <w:rPr>
          <w:b/>
        </w:rPr>
        <w:t>NOTE CONC</w:t>
      </w:r>
      <w:r w:rsidR="00D5460C">
        <w:rPr>
          <w:b/>
        </w:rPr>
        <w:t>ERNING THICKER CLASS “A” PLATES</w:t>
      </w:r>
    </w:p>
    <w:p w:rsidR="009C138A" w:rsidRPr="00825E45" w:rsidRDefault="009C138A" w:rsidP="009C138A"/>
    <w:p w:rsidR="009C138A" w:rsidRPr="00825E45" w:rsidRDefault="009C138A" w:rsidP="003E0363">
      <w:r w:rsidRPr="00825E45">
        <w:t>Two plates (20.64-20.88</w:t>
      </w:r>
      <w:r>
        <w:t>”</w:t>
      </w:r>
      <w:r w:rsidRPr="00825E45">
        <w:t xml:space="preserve"> non-cemented Midvale Barbette Plate 8563 with a 41% face of only 522 Brinell Hardness at the face surface and an abrupt face/back boundary and 20.64</w:t>
      </w:r>
      <w:r>
        <w:t>”</w:t>
      </w:r>
      <w:r w:rsidRPr="00825E45">
        <w:t xml:space="preserve"> Bethlehem Barbette Plate 6C132A1 with a 52% face and a standard Thick Chill plate hardness contour) were tested in 1942 using 16</w:t>
      </w:r>
      <w:r>
        <w:t>”</w:t>
      </w:r>
      <w:r w:rsidRPr="00825E45">
        <w:t xml:space="preserve"> Mark 8 Mod 3 AP projectiles at 29-30.3° obliquity for the projected WWII MONTANA Class battleships.  These were the thickest US Class </w:t>
      </w:r>
      <w:r>
        <w:t>“</w:t>
      </w:r>
      <w:r w:rsidRPr="00825E45">
        <w:t>A</w:t>
      </w:r>
      <w:r>
        <w:t>”</w:t>
      </w:r>
      <w:r w:rsidRPr="00825E45">
        <w:t xml:space="preserve"> plates ever tested.</w:t>
      </w:r>
    </w:p>
    <w:p w:rsidR="009C138A" w:rsidRPr="00825E45" w:rsidRDefault="009C138A" w:rsidP="009C138A"/>
    <w:p w:rsidR="009C138A" w:rsidRPr="00825E45" w:rsidRDefault="009C138A" w:rsidP="009C138A">
      <w:r w:rsidRPr="00825E45">
        <w:t>The Bethlehem plate was hit at 2</w:t>
      </w:r>
      <w:r w:rsidR="003E0363">
        <w:t>,</w:t>
      </w:r>
      <w:r w:rsidRPr="00825E45">
        <w:t>101 ft/sec and 29° obliquity and had the projectile completely penetrate except for its base around the driving band and base plug, which snapped off and remained stuck in the plate.  The Midvale plate was hit twice:  Once at 2</w:t>
      </w:r>
      <w:r w:rsidR="003E0363">
        <w:t>,</w:t>
      </w:r>
      <w:r w:rsidRPr="00825E45">
        <w:t>011 ft/sec and 30.3° obliquity and had the projectile break its nose and crack open its lower body and explosive cavity without penetrating, while the second projectile hit at 2</w:t>
      </w:r>
      <w:r w:rsidR="003E0363">
        <w:t>,</w:t>
      </w:r>
      <w:r w:rsidRPr="00825E45">
        <w:t>084 ft/sec and 29.3° obliquity had the same thing happen, except that its explosive cavity remained intact.</w:t>
      </w:r>
    </w:p>
    <w:p w:rsidR="009C138A" w:rsidRPr="00825E45" w:rsidRDefault="009C138A" w:rsidP="009C138A"/>
    <w:p w:rsidR="009C138A" w:rsidRPr="00825E45" w:rsidRDefault="009C138A" w:rsidP="003E0363">
      <w:r w:rsidRPr="00825E45">
        <w:t>Extrapolating the 16</w:t>
      </w:r>
      <w:r>
        <w:t>”</w:t>
      </w:r>
      <w:r w:rsidRPr="00825E45">
        <w:t xml:space="preserve"> Mark 8 Mod 6 30° Table 1B 30° column above gives about 1</w:t>
      </w:r>
      <w:r w:rsidR="003E0363">
        <w:t>,</w:t>
      </w:r>
      <w:r w:rsidRPr="00825E45">
        <w:t>970 ft/sec at 30° obliquity, though with those somewhat weaker projectiles, the value is probably closer to 2</w:t>
      </w:r>
      <w:r w:rsidR="003E0363">
        <w:t>,</w:t>
      </w:r>
      <w:r w:rsidRPr="00825E45">
        <w:t>000 ft/sec for the 20.6</w:t>
      </w:r>
      <w:r>
        <w:t>”</w:t>
      </w:r>
      <w:r w:rsidRPr="00825E45">
        <w:t xml:space="preserve"> Class </w:t>
      </w:r>
      <w:r>
        <w:t>“</w:t>
      </w:r>
      <w:r w:rsidRPr="00825E45">
        <w:t>A</w:t>
      </w:r>
      <w:r>
        <w:t>”</w:t>
      </w:r>
      <w:r w:rsidRPr="00825E45">
        <w:t xml:space="preserve"> acceptance test velocity at 30° with the 16</w:t>
      </w:r>
      <w:r>
        <w:t>”</w:t>
      </w:r>
      <w:r w:rsidRPr="00825E45">
        <w:t xml:space="preserve"> Mark 8 Mod 3 AP projectile.  Both of these plates passed test criterion (3), since a lower impact velocity will cause even more damage as the </w:t>
      </w:r>
      <w:r w:rsidRPr="00825E45">
        <w:lastRenderedPageBreak/>
        <w:t>projectile is deflected more and is subjected to the plate’s resistance for a longer time, and the Midvale plate definitely passed plate criterion (1).  The Bethlehem plate is unknown concerning its ability to pass the criterion (1) requirement, but the actual impact was not a failure, since if the projectile which hit it had not broken off its base, the projectile would not have completely penetrated, but remained stuck in the plate.</w:t>
      </w:r>
    </w:p>
    <w:p w:rsidR="009C138A" w:rsidRPr="00825E45" w:rsidRDefault="009C138A" w:rsidP="009C138A"/>
    <w:p w:rsidR="009C138A" w:rsidRPr="000B3E60" w:rsidRDefault="009C138A" w:rsidP="009C138A">
      <w:pPr>
        <w:rPr>
          <w:b/>
        </w:rPr>
      </w:pPr>
      <w:r w:rsidRPr="000B3E60">
        <w:rPr>
          <w:b/>
        </w:rPr>
        <w:t>CLASS “B” HOMOGENE</w:t>
      </w:r>
      <w:r w:rsidR="00D5460C">
        <w:rPr>
          <w:b/>
        </w:rPr>
        <w:t>OUS CHROMIUM-NICKEL STEEL ARMOR</w:t>
      </w:r>
    </w:p>
    <w:p w:rsidR="009C138A" w:rsidRPr="00825E45" w:rsidRDefault="009C138A" w:rsidP="009C138A"/>
    <w:p w:rsidR="009C138A" w:rsidRPr="00825E45" w:rsidRDefault="009C138A" w:rsidP="003E0363">
      <w:r w:rsidRPr="00825E45">
        <w:t xml:space="preserve">This armor material is relatively soft and ductile and fails by tearing and deforming more than by brittle cracking or shearing, though projectile nose shape and impact velocity and obliquity have a distinct influence on how the plate behaves on impact.  It has much less ability than Class </w:t>
      </w:r>
      <w:r>
        <w:t>“</w:t>
      </w:r>
      <w:proofErr w:type="gramStart"/>
      <w:r w:rsidRPr="00825E45">
        <w:t>A</w:t>
      </w:r>
      <w:proofErr w:type="gramEnd"/>
      <w:r>
        <w:t>”</w:t>
      </w:r>
      <w:r w:rsidRPr="00825E45">
        <w:t xml:space="preserve"> armor to damage projectiles except in very thick gauges.  It is similar to </w:t>
      </w:r>
      <w:proofErr w:type="spellStart"/>
      <w:r w:rsidRPr="00825E45">
        <w:t>BuC&amp;R</w:t>
      </w:r>
      <w:proofErr w:type="spellEnd"/>
      <w:r w:rsidRPr="00825E45">
        <w:t xml:space="preserve">/BuShips Special Treatment Steel (STS) or Protective Deck Plating (PDP) (made only by Carnegie-Illinois Steel Company) used in hull armor, especially light armor and light and heavy deck armor.  BuOrd Class </w:t>
      </w:r>
      <w:r>
        <w:t>“</w:t>
      </w:r>
      <w:r w:rsidRPr="00825E45">
        <w:t>B</w:t>
      </w:r>
      <w:r>
        <w:t>”</w:t>
      </w:r>
      <w:r w:rsidRPr="00825E45">
        <w:t xml:space="preserve"> armor was made in very thick plates used in WWII U.S. battleship main armament turret faces and conning towers, though not in the rest of the vertical or near-vertical turret or barbette armor, being the thickest U.S. naval armor ever used in completed warships.  (Only Japanese super-battleships IJN YAMATO and MUSASHI had thicker armor, up to 26</w:t>
      </w:r>
      <w:r>
        <w:t>”</w:t>
      </w:r>
      <w:r w:rsidRPr="00825E45">
        <w:t xml:space="preserve"> in the turret face plates.)</w:t>
      </w:r>
    </w:p>
    <w:p w:rsidR="009C138A" w:rsidRPr="00825E45" w:rsidRDefault="009C138A" w:rsidP="003E0363"/>
    <w:p w:rsidR="009C138A" w:rsidRPr="00825E45" w:rsidRDefault="009C138A" w:rsidP="003E0363">
      <w:r w:rsidRPr="00825E45">
        <w:t xml:space="preserve">As with Class </w:t>
      </w:r>
      <w:r>
        <w:t>“</w:t>
      </w:r>
      <w:proofErr w:type="gramStart"/>
      <w:r w:rsidRPr="00825E45">
        <w:t>A</w:t>
      </w:r>
      <w:proofErr w:type="gramEnd"/>
      <w:r>
        <w:t>”</w:t>
      </w:r>
      <w:r w:rsidRPr="00825E45">
        <w:t xml:space="preserve"> armor, two projectiles are fired at one selected plate from each lot; however, with a somewhat different set of pass/fail criteria from Class </w:t>
      </w:r>
      <w:r>
        <w:t>“</w:t>
      </w:r>
      <w:r w:rsidRPr="00825E45">
        <w:t>A</w:t>
      </w:r>
      <w:r>
        <w:t>”</w:t>
      </w:r>
      <w:r w:rsidRPr="00825E45">
        <w:t xml:space="preserve"> armor.  The plate must pass the following criteria to be considered a success in ballistic test:</w:t>
      </w:r>
    </w:p>
    <w:p w:rsidR="009C138A" w:rsidRPr="00825E45" w:rsidRDefault="009C138A" w:rsidP="003E0363"/>
    <w:p w:rsidR="009C138A" w:rsidRPr="000B3E60" w:rsidRDefault="009C138A" w:rsidP="003E0363">
      <w:pPr>
        <w:pStyle w:val="ListParagraph"/>
        <w:numPr>
          <w:ilvl w:val="0"/>
          <w:numId w:val="3"/>
        </w:numPr>
        <w:rPr>
          <w:sz w:val="24"/>
          <w:szCs w:val="24"/>
        </w:rPr>
      </w:pPr>
      <w:r w:rsidRPr="000B3E60">
        <w:rPr>
          <w:sz w:val="24"/>
          <w:szCs w:val="24"/>
        </w:rPr>
        <w:t>The NBL criterion is identical to Class “</w:t>
      </w:r>
      <w:proofErr w:type="gramStart"/>
      <w:r w:rsidRPr="000B3E60">
        <w:rPr>
          <w:sz w:val="24"/>
          <w:szCs w:val="24"/>
        </w:rPr>
        <w:t>A</w:t>
      </w:r>
      <w:proofErr w:type="gramEnd"/>
      <w:r w:rsidRPr="000B3E60">
        <w:rPr>
          <w:sz w:val="24"/>
          <w:szCs w:val="24"/>
        </w:rPr>
        <w:t>” armor’s criterion (1), which is given above.</w:t>
      </w:r>
    </w:p>
    <w:p w:rsidR="009C138A" w:rsidRPr="000B3E60" w:rsidRDefault="009C138A" w:rsidP="003E0363">
      <w:pPr>
        <w:ind w:left="360"/>
      </w:pPr>
    </w:p>
    <w:p w:rsidR="009C138A" w:rsidRDefault="009C138A" w:rsidP="003E0363">
      <w:pPr>
        <w:pStyle w:val="ListParagraph"/>
        <w:numPr>
          <w:ilvl w:val="0"/>
          <w:numId w:val="3"/>
        </w:numPr>
        <w:rPr>
          <w:sz w:val="24"/>
          <w:szCs w:val="24"/>
        </w:rPr>
      </w:pPr>
      <w:r w:rsidRPr="000B3E60">
        <w:rPr>
          <w:sz w:val="24"/>
          <w:szCs w:val="24"/>
        </w:rPr>
        <w:t>Except in the direction of projectile motion at oblique impact and directly caused by the projectile tearing the plate along its path through the armor, no crack or tear more than two calibers long shall radiate in any direction from the impact region. Shock-induced cracks are not acceptable here.  As with Class “</w:t>
      </w:r>
      <w:proofErr w:type="gramStart"/>
      <w:r w:rsidRPr="000B3E60">
        <w:rPr>
          <w:sz w:val="24"/>
          <w:szCs w:val="24"/>
        </w:rPr>
        <w:t>A</w:t>
      </w:r>
      <w:proofErr w:type="gramEnd"/>
      <w:r w:rsidRPr="000B3E60">
        <w:rPr>
          <w:sz w:val="24"/>
          <w:szCs w:val="24"/>
        </w:rPr>
        <w:t>” armor, failure of this criterion alone is not cause for rejecting the lot, but will be a negative point when the armor is evaluated.</w:t>
      </w:r>
    </w:p>
    <w:p w:rsidR="000B3E60" w:rsidRPr="000B3E60" w:rsidRDefault="000B3E60" w:rsidP="003E0363">
      <w:pPr>
        <w:pStyle w:val="ListParagraph"/>
        <w:rPr>
          <w:sz w:val="24"/>
          <w:szCs w:val="24"/>
        </w:rPr>
      </w:pPr>
    </w:p>
    <w:p w:rsidR="009C138A" w:rsidRPr="000B3E60" w:rsidRDefault="009C138A" w:rsidP="003E0363">
      <w:pPr>
        <w:pStyle w:val="ListParagraph"/>
        <w:numPr>
          <w:ilvl w:val="0"/>
          <w:numId w:val="3"/>
        </w:numPr>
        <w:rPr>
          <w:sz w:val="24"/>
          <w:szCs w:val="24"/>
        </w:rPr>
      </w:pPr>
      <w:r w:rsidRPr="000B3E60">
        <w:rPr>
          <w:sz w:val="24"/>
          <w:szCs w:val="24"/>
        </w:rPr>
        <w:t>In addition to the no-large-crack criterion, an additional requirement that no large plate splinters or fragments be thrown from the plate back larger than half-caliber in its maximum transverse dimension and close to full plate thickness in length, excluding only those relatively small pieces that are sometimes punched out of the plate by a blunt projectile nose directly in front of the projectile.  This criterion is on a par with criterion (2) as to its effects on evaluation of the lot.</w:t>
      </w:r>
    </w:p>
    <w:p w:rsidR="009C138A" w:rsidRPr="00825E45" w:rsidRDefault="009C138A" w:rsidP="003E0363"/>
    <w:p w:rsidR="009C138A" w:rsidRPr="00825E45" w:rsidRDefault="009C138A" w:rsidP="003E0363">
      <w:r w:rsidRPr="00825E45">
        <w:t xml:space="preserve">No additional projectile impacts are to be used on that plate if the plate fails due to the two impacts already made.  As with Class </w:t>
      </w:r>
      <w:r>
        <w:t>“</w:t>
      </w:r>
      <w:r w:rsidRPr="00825E45">
        <w:t>A</w:t>
      </w:r>
      <w:r>
        <w:t>”</w:t>
      </w:r>
      <w:r w:rsidRPr="00825E45">
        <w:t xml:space="preserve"> armor testing, a second plate can be chosen if the first one fails and, in some rare cases, the test conductor may allow a third plate if the second one fails, but he will more often require it to confirm the results if the second one passes, but that third plate must always pass to allow the lot to pass.</w:t>
      </w:r>
    </w:p>
    <w:p w:rsidR="009C138A" w:rsidRPr="00825E45" w:rsidRDefault="009C138A" w:rsidP="003E0363"/>
    <w:p w:rsidR="009C138A" w:rsidRPr="00825E45" w:rsidRDefault="009C138A" w:rsidP="003E0363">
      <w:r w:rsidRPr="00825E45">
        <w:t>Again, linear interpolation is used for plates between the tabulated entries in thickness.</w:t>
      </w:r>
    </w:p>
    <w:p w:rsidR="009C138A" w:rsidRPr="00825E45" w:rsidRDefault="009C138A" w:rsidP="003E0363"/>
    <w:p w:rsidR="009C138A" w:rsidRPr="00825E45" w:rsidRDefault="009C138A" w:rsidP="003E0363">
      <w:r w:rsidRPr="00825E45">
        <w:lastRenderedPageBreak/>
        <w:t xml:space="preserve">Class </w:t>
      </w:r>
      <w:r>
        <w:t>“</w:t>
      </w:r>
      <w:r w:rsidRPr="00825E45">
        <w:t>B</w:t>
      </w:r>
      <w:r>
        <w:t>”</w:t>
      </w:r>
      <w:r w:rsidRPr="00825E45">
        <w:t xml:space="preserve"> armor is tested at a much wider range of obliquities than Class </w:t>
      </w:r>
      <w:r>
        <w:t>“</w:t>
      </w:r>
      <w:r w:rsidRPr="00825E45">
        <w:t>A</w:t>
      </w:r>
      <w:r>
        <w:t>”</w:t>
      </w:r>
      <w:r w:rsidRPr="00825E45">
        <w:t xml:space="preserve"> armor, with some thinner plates being tested at 75° obliquity.  More projectile types, including other than AP gun projectiles, and more than one Mod for some AP projectile sizes and Marks are used in Class </w:t>
      </w:r>
      <w:r>
        <w:t>“</w:t>
      </w:r>
      <w:r w:rsidRPr="00825E45">
        <w:t>B</w:t>
      </w:r>
      <w:r>
        <w:t>”</w:t>
      </w:r>
      <w:r w:rsidRPr="00825E45">
        <w:t xml:space="preserve"> armor testing, too.</w:t>
      </w:r>
    </w:p>
    <w:p w:rsidR="009C138A" w:rsidRPr="00825E45" w:rsidRDefault="009C138A" w:rsidP="003E0363"/>
    <w:p w:rsidR="009C138A" w:rsidRPr="00825E45" w:rsidRDefault="009C138A" w:rsidP="003E0363">
      <w:r w:rsidRPr="00825E45">
        <w:t xml:space="preserve">These projectiles used for Class </w:t>
      </w:r>
      <w:r>
        <w:t>“</w:t>
      </w:r>
      <w:r w:rsidRPr="00825E45">
        <w:t>B</w:t>
      </w:r>
      <w:r>
        <w:t>”</w:t>
      </w:r>
      <w:r w:rsidRPr="00825E45">
        <w:t xml:space="preserve"> ballistic tests are:</w:t>
      </w:r>
    </w:p>
    <w:p w:rsidR="009C138A" w:rsidRPr="00825E45" w:rsidRDefault="009C138A" w:rsidP="003E0363"/>
    <w:p w:rsidR="009C138A" w:rsidRPr="00825E45" w:rsidRDefault="009C138A" w:rsidP="003E0363">
      <w:r w:rsidRPr="00825E45">
        <w:t xml:space="preserve">PROJECTILE # 1 </w:t>
      </w:r>
      <w:proofErr w:type="gramStart"/>
      <w:r w:rsidRPr="00825E45">
        <w:t>=  5</w:t>
      </w:r>
      <w:proofErr w:type="gramEnd"/>
      <w:r>
        <w:t>”</w:t>
      </w:r>
      <w:r w:rsidRPr="00825E45">
        <w:t xml:space="preserve"> Special Common Mark 46 Mod 2 (70 lb w/Hood)</w:t>
      </w:r>
    </w:p>
    <w:p w:rsidR="009C138A" w:rsidRPr="00825E45" w:rsidRDefault="009C138A" w:rsidP="003E0363">
      <w:r w:rsidRPr="00825E45">
        <w:t xml:space="preserve">PROJECTILE # 2 </w:t>
      </w:r>
      <w:proofErr w:type="gramStart"/>
      <w:r w:rsidRPr="00825E45">
        <w:t>=  3</w:t>
      </w:r>
      <w:proofErr w:type="gramEnd"/>
      <w:r>
        <w:t>”</w:t>
      </w:r>
      <w:r w:rsidRPr="00825E45">
        <w:t xml:space="preserve"> AP Mark 29 Mod 2</w:t>
      </w:r>
    </w:p>
    <w:p w:rsidR="009C138A" w:rsidRPr="00825E45" w:rsidRDefault="009C138A" w:rsidP="003E0363">
      <w:r w:rsidRPr="00825E45">
        <w:t xml:space="preserve">PROJECTILE # 3 </w:t>
      </w:r>
      <w:proofErr w:type="gramStart"/>
      <w:r w:rsidRPr="00825E45">
        <w:t>=  6</w:t>
      </w:r>
      <w:proofErr w:type="gramEnd"/>
      <w:r>
        <w:t>”</w:t>
      </w:r>
      <w:r w:rsidRPr="00825E45">
        <w:t xml:space="preserve"> AP Mark 35 Mod 5 (std. 555-583 Brinell cap)</w:t>
      </w:r>
    </w:p>
    <w:p w:rsidR="009C138A" w:rsidRPr="00825E45" w:rsidRDefault="009C138A" w:rsidP="003E0363">
      <w:r w:rsidRPr="00825E45">
        <w:t xml:space="preserve">PROJECTILE # 4 </w:t>
      </w:r>
      <w:proofErr w:type="gramStart"/>
      <w:r w:rsidRPr="00825E45">
        <w:t>=  6</w:t>
      </w:r>
      <w:proofErr w:type="gramEnd"/>
      <w:r>
        <w:t>”</w:t>
      </w:r>
      <w:r w:rsidRPr="00825E45">
        <w:t xml:space="preserve"> AP Mark 35 Mod 9 (super-hard cap)</w:t>
      </w:r>
    </w:p>
    <w:p w:rsidR="009C138A" w:rsidRPr="00825E45" w:rsidRDefault="009C138A" w:rsidP="003E0363">
      <w:r w:rsidRPr="00825E45">
        <w:t xml:space="preserve">PROJECTILE # 5 </w:t>
      </w:r>
      <w:proofErr w:type="gramStart"/>
      <w:r w:rsidRPr="00825E45">
        <w:t>=  8</w:t>
      </w:r>
      <w:proofErr w:type="gramEnd"/>
      <w:r>
        <w:t>”</w:t>
      </w:r>
      <w:r w:rsidRPr="00825E45">
        <w:t xml:space="preserve"> AP Mark 21 Mod 3 (std. 555-583 Brinell cap)</w:t>
      </w:r>
    </w:p>
    <w:p w:rsidR="009C138A" w:rsidRPr="00825E45" w:rsidRDefault="009C138A" w:rsidP="003E0363">
      <w:r w:rsidRPr="00825E45">
        <w:t xml:space="preserve">PROJECTILE # 6 </w:t>
      </w:r>
      <w:proofErr w:type="gramStart"/>
      <w:r w:rsidRPr="00825E45">
        <w:t>=  8</w:t>
      </w:r>
      <w:proofErr w:type="gramEnd"/>
      <w:r>
        <w:t>”</w:t>
      </w:r>
      <w:r w:rsidRPr="00825E45">
        <w:t xml:space="preserve"> AP Mark 21 Mod 5 (super-hard cap)</w:t>
      </w:r>
    </w:p>
    <w:p w:rsidR="009C138A" w:rsidRPr="00825E45" w:rsidRDefault="009C138A" w:rsidP="003E0363">
      <w:r w:rsidRPr="00825E45">
        <w:t>PROJECTILE # 7 = 12</w:t>
      </w:r>
      <w:r>
        <w:t>”</w:t>
      </w:r>
      <w:r w:rsidRPr="00825E45">
        <w:t xml:space="preserve"> AP Mark 18 Mod 1 </w:t>
      </w:r>
    </w:p>
    <w:p w:rsidR="009C138A" w:rsidRPr="00825E45" w:rsidRDefault="009C138A" w:rsidP="003E0363">
      <w:r w:rsidRPr="00825E45">
        <w:t>PROJECTILE # 8 = 14</w:t>
      </w:r>
      <w:r>
        <w:t>”</w:t>
      </w:r>
      <w:r w:rsidRPr="00825E45">
        <w:t xml:space="preserve"> AP Mark 16 Mod 8</w:t>
      </w:r>
    </w:p>
    <w:p w:rsidR="009C138A" w:rsidRPr="00825E45" w:rsidRDefault="009C138A" w:rsidP="003E0363">
      <w:r w:rsidRPr="00825E45">
        <w:t>PROJECTILE # 9 = 16</w:t>
      </w:r>
      <w:r>
        <w:t>”</w:t>
      </w:r>
      <w:r w:rsidRPr="00825E45">
        <w:t xml:space="preserve"> AP </w:t>
      </w:r>
      <w:proofErr w:type="gramStart"/>
      <w:r w:rsidRPr="00825E45">
        <w:t>Mark  8</w:t>
      </w:r>
      <w:proofErr w:type="gramEnd"/>
      <w:r w:rsidRPr="00825E45">
        <w:t xml:space="preserve"> Mod 6</w:t>
      </w:r>
    </w:p>
    <w:p w:rsidR="009C138A" w:rsidRDefault="009C138A" w:rsidP="003E0363">
      <w:r w:rsidRPr="00825E45">
        <w:t>PROJECTILE #10 = 12</w:t>
      </w:r>
      <w:r>
        <w:t>”</w:t>
      </w:r>
      <w:r w:rsidRPr="00825E45">
        <w:t xml:space="preserve"> 1</w:t>
      </w:r>
      <w:r w:rsidR="000B3E60">
        <w:t>,</w:t>
      </w:r>
      <w:r w:rsidRPr="00825E45">
        <w:t>000-lb AP Bomb Mark 33 Mod 2 (no AP cap)</w:t>
      </w:r>
    </w:p>
    <w:p w:rsidR="006670C9" w:rsidRDefault="006670C9" w:rsidP="009C138A"/>
    <w:p w:rsidR="006670C9" w:rsidRDefault="006670C9" w:rsidP="009C138A"/>
    <w:p w:rsidR="006670C9" w:rsidRPr="00EA3E2C" w:rsidRDefault="006670C9" w:rsidP="00EA3E2C">
      <w:pPr>
        <w:jc w:val="center"/>
        <w:rPr>
          <w:b/>
          <w:bCs/>
          <w:sz w:val="28"/>
          <w:szCs w:val="28"/>
        </w:rPr>
      </w:pPr>
      <w:r w:rsidRPr="00EA3E2C">
        <w:rPr>
          <w:b/>
          <w:bCs/>
          <w:sz w:val="28"/>
          <w:szCs w:val="28"/>
        </w:rPr>
        <w:t>TABLE IIA--Small Projectiles &amp; Thin Class “B” Plates</w:t>
      </w:r>
    </w:p>
    <w:p w:rsidR="004333D4" w:rsidRDefault="004333D4" w:rsidP="009C138A">
      <w:pPr>
        <w:jc w:val="center"/>
        <w:rPr>
          <w:b/>
          <w:bCs/>
          <w:u w:val="single"/>
        </w:rPr>
      </w:pPr>
    </w:p>
    <w:tbl>
      <w:tblPr>
        <w:tblStyle w:val="TableGrid"/>
        <w:tblW w:w="0" w:type="auto"/>
        <w:jc w:val="center"/>
        <w:tblLook w:val="04A0"/>
      </w:tblPr>
      <w:tblGrid>
        <w:gridCol w:w="1548"/>
        <w:gridCol w:w="936"/>
        <w:gridCol w:w="1116"/>
        <w:gridCol w:w="1116"/>
        <w:gridCol w:w="1116"/>
        <w:gridCol w:w="1188"/>
        <w:gridCol w:w="1080"/>
        <w:gridCol w:w="1080"/>
      </w:tblGrid>
      <w:tr w:rsidR="000D3706" w:rsidRPr="003C33DB" w:rsidTr="00E81ED2">
        <w:trPr>
          <w:jc w:val="center"/>
        </w:trPr>
        <w:tc>
          <w:tcPr>
            <w:tcW w:w="1548" w:type="dxa"/>
            <w:vAlign w:val="center"/>
          </w:tcPr>
          <w:p w:rsidR="000D3706" w:rsidRPr="003C33DB" w:rsidRDefault="000D3706" w:rsidP="00CD79C1">
            <w:pPr>
              <w:jc w:val="center"/>
              <w:rPr>
                <w:b/>
                <w:sz w:val="28"/>
                <w:szCs w:val="28"/>
              </w:rPr>
            </w:pPr>
            <w:r>
              <w:rPr>
                <w:b/>
                <w:sz w:val="28"/>
                <w:szCs w:val="28"/>
              </w:rPr>
              <w:t>Projectile Number</w:t>
            </w:r>
          </w:p>
        </w:tc>
        <w:tc>
          <w:tcPr>
            <w:tcW w:w="6552" w:type="dxa"/>
            <w:gridSpan w:val="6"/>
            <w:vAlign w:val="center"/>
          </w:tcPr>
          <w:p w:rsidR="000D3706" w:rsidRPr="003C33DB" w:rsidRDefault="000D3706" w:rsidP="000D3706">
            <w:pPr>
              <w:jc w:val="center"/>
              <w:rPr>
                <w:b/>
                <w:sz w:val="28"/>
                <w:szCs w:val="28"/>
              </w:rPr>
            </w:pPr>
            <w:r>
              <w:rPr>
                <w:b/>
                <w:sz w:val="28"/>
                <w:szCs w:val="28"/>
              </w:rPr>
              <w:t>#2</w:t>
            </w:r>
          </w:p>
        </w:tc>
        <w:tc>
          <w:tcPr>
            <w:tcW w:w="1080" w:type="dxa"/>
            <w:vAlign w:val="center"/>
          </w:tcPr>
          <w:p w:rsidR="000D3706" w:rsidRPr="003C33DB" w:rsidRDefault="000D3706" w:rsidP="00CD79C1">
            <w:pPr>
              <w:jc w:val="center"/>
              <w:rPr>
                <w:b/>
                <w:sz w:val="28"/>
                <w:szCs w:val="28"/>
              </w:rPr>
            </w:pPr>
            <w:r>
              <w:rPr>
                <w:b/>
                <w:sz w:val="28"/>
                <w:szCs w:val="28"/>
              </w:rPr>
              <w:t>#1</w:t>
            </w:r>
          </w:p>
        </w:tc>
      </w:tr>
      <w:tr w:rsidR="000D3706" w:rsidRPr="003C33DB" w:rsidTr="00E81ED2">
        <w:trPr>
          <w:jc w:val="center"/>
        </w:trPr>
        <w:tc>
          <w:tcPr>
            <w:tcW w:w="1548" w:type="dxa"/>
            <w:vAlign w:val="center"/>
          </w:tcPr>
          <w:p w:rsidR="000D3706" w:rsidRPr="003C33DB" w:rsidRDefault="000D3706" w:rsidP="006670C9">
            <w:pPr>
              <w:jc w:val="center"/>
              <w:rPr>
                <w:b/>
              </w:rPr>
            </w:pPr>
            <w:r w:rsidRPr="003C33DB">
              <w:rPr>
                <w:b/>
              </w:rPr>
              <w:t>Obliquity (º)</w:t>
            </w:r>
          </w:p>
        </w:tc>
        <w:tc>
          <w:tcPr>
            <w:tcW w:w="936" w:type="dxa"/>
            <w:vAlign w:val="center"/>
          </w:tcPr>
          <w:p w:rsidR="000D3706" w:rsidRPr="003C33DB" w:rsidRDefault="000D3706" w:rsidP="006670C9">
            <w:pPr>
              <w:jc w:val="center"/>
              <w:rPr>
                <w:b/>
              </w:rPr>
            </w:pPr>
            <w:r w:rsidRPr="003C33DB">
              <w:rPr>
                <w:b/>
              </w:rPr>
              <w:t>20</w:t>
            </w:r>
          </w:p>
        </w:tc>
        <w:tc>
          <w:tcPr>
            <w:tcW w:w="1116" w:type="dxa"/>
            <w:vAlign w:val="center"/>
          </w:tcPr>
          <w:p w:rsidR="000D3706" w:rsidRPr="003C33DB" w:rsidRDefault="000D3706" w:rsidP="006670C9">
            <w:pPr>
              <w:jc w:val="center"/>
              <w:rPr>
                <w:b/>
              </w:rPr>
            </w:pPr>
            <w:r w:rsidRPr="003C33DB">
              <w:rPr>
                <w:b/>
              </w:rPr>
              <w:t>30</w:t>
            </w:r>
          </w:p>
        </w:tc>
        <w:tc>
          <w:tcPr>
            <w:tcW w:w="1116" w:type="dxa"/>
            <w:vAlign w:val="center"/>
          </w:tcPr>
          <w:p w:rsidR="000D3706" w:rsidRPr="003C33DB" w:rsidRDefault="000D3706" w:rsidP="006670C9">
            <w:pPr>
              <w:jc w:val="center"/>
              <w:rPr>
                <w:b/>
              </w:rPr>
            </w:pPr>
            <w:r>
              <w:rPr>
                <w:b/>
              </w:rPr>
              <w:t>4</w:t>
            </w:r>
            <w:r w:rsidRPr="003C33DB">
              <w:rPr>
                <w:b/>
              </w:rPr>
              <w:t>0</w:t>
            </w:r>
          </w:p>
        </w:tc>
        <w:tc>
          <w:tcPr>
            <w:tcW w:w="1116" w:type="dxa"/>
            <w:vAlign w:val="center"/>
          </w:tcPr>
          <w:p w:rsidR="000D3706" w:rsidRPr="003C33DB" w:rsidRDefault="000D3706" w:rsidP="006670C9">
            <w:pPr>
              <w:jc w:val="center"/>
              <w:rPr>
                <w:b/>
              </w:rPr>
            </w:pPr>
            <w:r>
              <w:rPr>
                <w:b/>
              </w:rPr>
              <w:t>50</w:t>
            </w:r>
          </w:p>
        </w:tc>
        <w:tc>
          <w:tcPr>
            <w:tcW w:w="1188" w:type="dxa"/>
            <w:vAlign w:val="center"/>
          </w:tcPr>
          <w:p w:rsidR="000D3706" w:rsidRPr="003C33DB" w:rsidRDefault="000D3706" w:rsidP="006670C9">
            <w:pPr>
              <w:jc w:val="center"/>
              <w:rPr>
                <w:b/>
              </w:rPr>
            </w:pPr>
            <w:r>
              <w:rPr>
                <w:b/>
              </w:rPr>
              <w:t>60</w:t>
            </w:r>
          </w:p>
        </w:tc>
        <w:tc>
          <w:tcPr>
            <w:tcW w:w="1080" w:type="dxa"/>
            <w:vAlign w:val="center"/>
          </w:tcPr>
          <w:p w:rsidR="000D3706" w:rsidRPr="003C33DB" w:rsidRDefault="000D3706" w:rsidP="006670C9">
            <w:pPr>
              <w:jc w:val="center"/>
              <w:rPr>
                <w:b/>
              </w:rPr>
            </w:pPr>
            <w:r>
              <w:rPr>
                <w:b/>
              </w:rPr>
              <w:t>7</w:t>
            </w:r>
            <w:r w:rsidRPr="003C33DB">
              <w:rPr>
                <w:b/>
              </w:rPr>
              <w:t>0</w:t>
            </w:r>
          </w:p>
        </w:tc>
        <w:tc>
          <w:tcPr>
            <w:tcW w:w="1080" w:type="dxa"/>
            <w:vAlign w:val="center"/>
          </w:tcPr>
          <w:p w:rsidR="000D3706" w:rsidRPr="003C33DB" w:rsidRDefault="000D3706" w:rsidP="006670C9">
            <w:pPr>
              <w:jc w:val="center"/>
              <w:rPr>
                <w:b/>
              </w:rPr>
            </w:pPr>
            <w:r>
              <w:rPr>
                <w:b/>
              </w:rPr>
              <w:t>7</w:t>
            </w:r>
            <w:r w:rsidRPr="003C33DB">
              <w:rPr>
                <w:b/>
              </w:rPr>
              <w:t>5</w:t>
            </w:r>
          </w:p>
        </w:tc>
      </w:tr>
      <w:tr w:rsidR="000D3706" w:rsidTr="00E81ED2">
        <w:trPr>
          <w:jc w:val="center"/>
        </w:trPr>
        <w:tc>
          <w:tcPr>
            <w:tcW w:w="1548" w:type="dxa"/>
            <w:vAlign w:val="center"/>
          </w:tcPr>
          <w:p w:rsidR="000D3706" w:rsidRPr="003C33DB" w:rsidRDefault="000D3706" w:rsidP="006670C9">
            <w:pPr>
              <w:jc w:val="center"/>
              <w:rPr>
                <w:b/>
              </w:rPr>
            </w:pPr>
            <w:r w:rsidRPr="003C33DB">
              <w:rPr>
                <w:b/>
              </w:rPr>
              <w:t>Thickness (inches)</w:t>
            </w:r>
          </w:p>
        </w:tc>
        <w:tc>
          <w:tcPr>
            <w:tcW w:w="936" w:type="dxa"/>
            <w:vAlign w:val="center"/>
          </w:tcPr>
          <w:p w:rsidR="000D3706" w:rsidRDefault="000D3706" w:rsidP="006670C9">
            <w:pPr>
              <w:jc w:val="center"/>
            </w:pPr>
          </w:p>
        </w:tc>
        <w:tc>
          <w:tcPr>
            <w:tcW w:w="1116" w:type="dxa"/>
            <w:vAlign w:val="center"/>
          </w:tcPr>
          <w:p w:rsidR="000D3706" w:rsidRDefault="000D3706" w:rsidP="006670C9">
            <w:pPr>
              <w:jc w:val="center"/>
            </w:pPr>
          </w:p>
        </w:tc>
        <w:tc>
          <w:tcPr>
            <w:tcW w:w="1116" w:type="dxa"/>
            <w:vAlign w:val="center"/>
          </w:tcPr>
          <w:p w:rsidR="000D3706" w:rsidRDefault="000D3706" w:rsidP="006670C9">
            <w:pPr>
              <w:jc w:val="center"/>
            </w:pPr>
          </w:p>
        </w:tc>
        <w:tc>
          <w:tcPr>
            <w:tcW w:w="1116" w:type="dxa"/>
            <w:vAlign w:val="center"/>
          </w:tcPr>
          <w:p w:rsidR="000D3706" w:rsidRDefault="000D3706" w:rsidP="006670C9">
            <w:pPr>
              <w:jc w:val="center"/>
            </w:pPr>
          </w:p>
        </w:tc>
        <w:tc>
          <w:tcPr>
            <w:tcW w:w="1188" w:type="dxa"/>
            <w:vAlign w:val="center"/>
          </w:tcPr>
          <w:p w:rsidR="000D3706" w:rsidRDefault="000D3706" w:rsidP="006670C9">
            <w:pPr>
              <w:jc w:val="center"/>
            </w:pPr>
          </w:p>
        </w:tc>
        <w:tc>
          <w:tcPr>
            <w:tcW w:w="1080" w:type="dxa"/>
            <w:vAlign w:val="center"/>
          </w:tcPr>
          <w:p w:rsidR="000D3706" w:rsidRDefault="000D3706" w:rsidP="006670C9">
            <w:pPr>
              <w:jc w:val="center"/>
            </w:pPr>
          </w:p>
        </w:tc>
        <w:tc>
          <w:tcPr>
            <w:tcW w:w="1080" w:type="dxa"/>
            <w:vAlign w:val="center"/>
          </w:tcPr>
          <w:p w:rsidR="000D3706" w:rsidRDefault="000D3706" w:rsidP="006670C9">
            <w:pPr>
              <w:jc w:val="center"/>
            </w:pPr>
          </w:p>
        </w:tc>
      </w:tr>
      <w:tr w:rsidR="000D3706" w:rsidTr="00E81ED2">
        <w:trPr>
          <w:jc w:val="center"/>
        </w:trPr>
        <w:tc>
          <w:tcPr>
            <w:tcW w:w="1548" w:type="dxa"/>
            <w:vAlign w:val="center"/>
          </w:tcPr>
          <w:p w:rsidR="000D3706" w:rsidRDefault="000D3706" w:rsidP="006670C9">
            <w:pPr>
              <w:jc w:val="center"/>
            </w:pPr>
            <w:r>
              <w:t>0.25</w:t>
            </w:r>
          </w:p>
        </w:tc>
        <w:tc>
          <w:tcPr>
            <w:tcW w:w="936" w:type="dxa"/>
            <w:vAlign w:val="center"/>
          </w:tcPr>
          <w:p w:rsidR="000D3706" w:rsidRDefault="000D3706" w:rsidP="006670C9">
            <w:pPr>
              <w:jc w:val="center"/>
            </w:pPr>
            <w:r>
              <w:t>---</w:t>
            </w:r>
          </w:p>
        </w:tc>
        <w:tc>
          <w:tcPr>
            <w:tcW w:w="1116" w:type="dxa"/>
            <w:vAlign w:val="center"/>
          </w:tcPr>
          <w:p w:rsidR="000D3706" w:rsidRDefault="000D3706" w:rsidP="006670C9">
            <w:pPr>
              <w:jc w:val="center"/>
            </w:pPr>
            <w:r>
              <w:t>---</w:t>
            </w:r>
          </w:p>
        </w:tc>
        <w:tc>
          <w:tcPr>
            <w:tcW w:w="1116" w:type="dxa"/>
            <w:vAlign w:val="center"/>
          </w:tcPr>
          <w:p w:rsidR="000D3706" w:rsidRDefault="000D3706" w:rsidP="006670C9">
            <w:pPr>
              <w:jc w:val="center"/>
            </w:pPr>
            <w:r>
              <w:t>---</w:t>
            </w:r>
          </w:p>
        </w:tc>
        <w:tc>
          <w:tcPr>
            <w:tcW w:w="1116" w:type="dxa"/>
            <w:vAlign w:val="center"/>
          </w:tcPr>
          <w:p w:rsidR="000D3706" w:rsidRDefault="000D3706" w:rsidP="006670C9">
            <w:pPr>
              <w:jc w:val="center"/>
            </w:pPr>
            <w:r>
              <w:t>---</w:t>
            </w:r>
          </w:p>
        </w:tc>
        <w:tc>
          <w:tcPr>
            <w:tcW w:w="1188" w:type="dxa"/>
            <w:vAlign w:val="center"/>
          </w:tcPr>
          <w:p w:rsidR="000D3706" w:rsidRDefault="000D3706" w:rsidP="006670C9">
            <w:pPr>
              <w:jc w:val="center"/>
            </w:pPr>
            <w:r>
              <w:t>---</w:t>
            </w:r>
          </w:p>
        </w:tc>
        <w:tc>
          <w:tcPr>
            <w:tcW w:w="1080" w:type="dxa"/>
            <w:vAlign w:val="center"/>
          </w:tcPr>
          <w:p w:rsidR="000D3706" w:rsidRDefault="000D3706" w:rsidP="006670C9">
            <w:pPr>
              <w:jc w:val="center"/>
            </w:pPr>
            <w:r>
              <w:t>660</w:t>
            </w:r>
          </w:p>
        </w:tc>
        <w:tc>
          <w:tcPr>
            <w:tcW w:w="1080" w:type="dxa"/>
            <w:vAlign w:val="center"/>
          </w:tcPr>
          <w:p w:rsidR="000D3706" w:rsidRDefault="000D3706" w:rsidP="006670C9">
            <w:pPr>
              <w:jc w:val="center"/>
            </w:pPr>
            <w:r>
              <w:t>---</w:t>
            </w:r>
          </w:p>
        </w:tc>
      </w:tr>
      <w:tr w:rsidR="000D3706" w:rsidTr="00E81ED2">
        <w:trPr>
          <w:jc w:val="center"/>
        </w:trPr>
        <w:tc>
          <w:tcPr>
            <w:tcW w:w="1548" w:type="dxa"/>
            <w:vAlign w:val="center"/>
          </w:tcPr>
          <w:p w:rsidR="000D3706" w:rsidRDefault="000D3706" w:rsidP="006670C9">
            <w:pPr>
              <w:jc w:val="center"/>
            </w:pPr>
            <w:r>
              <w:t>0.30</w:t>
            </w:r>
          </w:p>
        </w:tc>
        <w:tc>
          <w:tcPr>
            <w:tcW w:w="936" w:type="dxa"/>
            <w:vAlign w:val="center"/>
          </w:tcPr>
          <w:p w:rsidR="000D3706" w:rsidRDefault="000D3706" w:rsidP="006670C9">
            <w:pPr>
              <w:jc w:val="center"/>
            </w:pPr>
            <w:r>
              <w:t>---</w:t>
            </w:r>
          </w:p>
        </w:tc>
        <w:tc>
          <w:tcPr>
            <w:tcW w:w="1116" w:type="dxa"/>
            <w:vAlign w:val="center"/>
          </w:tcPr>
          <w:p w:rsidR="000D3706" w:rsidRDefault="000D3706" w:rsidP="006670C9">
            <w:pPr>
              <w:jc w:val="center"/>
            </w:pPr>
            <w:r>
              <w:t>---</w:t>
            </w:r>
          </w:p>
        </w:tc>
        <w:tc>
          <w:tcPr>
            <w:tcW w:w="1116" w:type="dxa"/>
            <w:vAlign w:val="center"/>
          </w:tcPr>
          <w:p w:rsidR="000D3706" w:rsidRDefault="000D3706" w:rsidP="006670C9">
            <w:pPr>
              <w:jc w:val="center"/>
            </w:pPr>
            <w:r>
              <w:t>---</w:t>
            </w:r>
          </w:p>
        </w:tc>
        <w:tc>
          <w:tcPr>
            <w:tcW w:w="1116" w:type="dxa"/>
            <w:vAlign w:val="center"/>
          </w:tcPr>
          <w:p w:rsidR="000D3706" w:rsidRDefault="000D3706" w:rsidP="006670C9">
            <w:pPr>
              <w:jc w:val="center"/>
            </w:pPr>
            <w:r>
              <w:t>---</w:t>
            </w:r>
          </w:p>
        </w:tc>
        <w:tc>
          <w:tcPr>
            <w:tcW w:w="1188" w:type="dxa"/>
            <w:vAlign w:val="center"/>
          </w:tcPr>
          <w:p w:rsidR="000D3706" w:rsidRDefault="000D3706" w:rsidP="006670C9">
            <w:pPr>
              <w:jc w:val="center"/>
            </w:pPr>
            <w:r>
              <w:t>---</w:t>
            </w:r>
          </w:p>
        </w:tc>
        <w:tc>
          <w:tcPr>
            <w:tcW w:w="1080" w:type="dxa"/>
            <w:vAlign w:val="center"/>
          </w:tcPr>
          <w:p w:rsidR="000D3706" w:rsidRDefault="000D3706" w:rsidP="006670C9">
            <w:pPr>
              <w:jc w:val="center"/>
            </w:pPr>
            <w:r>
              <w:t>---</w:t>
            </w:r>
          </w:p>
        </w:tc>
        <w:tc>
          <w:tcPr>
            <w:tcW w:w="1080" w:type="dxa"/>
            <w:vAlign w:val="center"/>
          </w:tcPr>
          <w:p w:rsidR="000D3706" w:rsidRDefault="000D3706" w:rsidP="006670C9">
            <w:pPr>
              <w:jc w:val="center"/>
            </w:pPr>
            <w:r>
              <w:t>780</w:t>
            </w:r>
          </w:p>
        </w:tc>
      </w:tr>
      <w:tr w:rsidR="000D3706" w:rsidTr="00E81ED2">
        <w:trPr>
          <w:jc w:val="center"/>
        </w:trPr>
        <w:tc>
          <w:tcPr>
            <w:tcW w:w="1548" w:type="dxa"/>
            <w:vAlign w:val="center"/>
          </w:tcPr>
          <w:p w:rsidR="000D3706" w:rsidRDefault="000D3706" w:rsidP="006670C9">
            <w:pPr>
              <w:jc w:val="center"/>
            </w:pPr>
            <w:r>
              <w:t>0.40</w:t>
            </w:r>
          </w:p>
        </w:tc>
        <w:tc>
          <w:tcPr>
            <w:tcW w:w="936" w:type="dxa"/>
            <w:vAlign w:val="center"/>
          </w:tcPr>
          <w:p w:rsidR="000D3706" w:rsidRDefault="000D3706" w:rsidP="00CD79C1">
            <w:pPr>
              <w:jc w:val="center"/>
            </w:pPr>
            <w:r>
              <w:t>---</w:t>
            </w:r>
          </w:p>
        </w:tc>
        <w:tc>
          <w:tcPr>
            <w:tcW w:w="1116" w:type="dxa"/>
            <w:vAlign w:val="center"/>
          </w:tcPr>
          <w:p w:rsidR="000D3706" w:rsidRDefault="000D3706" w:rsidP="00CD79C1">
            <w:pPr>
              <w:jc w:val="center"/>
            </w:pPr>
            <w:r>
              <w:t>---</w:t>
            </w:r>
          </w:p>
        </w:tc>
        <w:tc>
          <w:tcPr>
            <w:tcW w:w="1116" w:type="dxa"/>
            <w:vAlign w:val="center"/>
          </w:tcPr>
          <w:p w:rsidR="000D3706" w:rsidRDefault="000D3706" w:rsidP="00CD79C1">
            <w:pPr>
              <w:jc w:val="center"/>
            </w:pPr>
            <w:r>
              <w:t>---</w:t>
            </w:r>
          </w:p>
        </w:tc>
        <w:tc>
          <w:tcPr>
            <w:tcW w:w="1116" w:type="dxa"/>
            <w:vAlign w:val="center"/>
          </w:tcPr>
          <w:p w:rsidR="000D3706" w:rsidRDefault="000D3706" w:rsidP="00CD79C1">
            <w:pPr>
              <w:jc w:val="center"/>
            </w:pPr>
            <w:r>
              <w:t>---</w:t>
            </w:r>
          </w:p>
        </w:tc>
        <w:tc>
          <w:tcPr>
            <w:tcW w:w="1188" w:type="dxa"/>
            <w:vAlign w:val="center"/>
          </w:tcPr>
          <w:p w:rsidR="000D3706" w:rsidRDefault="000D3706" w:rsidP="00CD79C1">
            <w:pPr>
              <w:jc w:val="center"/>
            </w:pPr>
            <w:r>
              <w:t>---</w:t>
            </w:r>
          </w:p>
        </w:tc>
        <w:tc>
          <w:tcPr>
            <w:tcW w:w="1080" w:type="dxa"/>
            <w:vAlign w:val="center"/>
          </w:tcPr>
          <w:p w:rsidR="000D3706" w:rsidRDefault="000D3706" w:rsidP="00CD79C1">
            <w:pPr>
              <w:jc w:val="center"/>
            </w:pPr>
            <w:r>
              <w:t>---</w:t>
            </w:r>
          </w:p>
        </w:tc>
        <w:tc>
          <w:tcPr>
            <w:tcW w:w="1080" w:type="dxa"/>
            <w:vAlign w:val="center"/>
          </w:tcPr>
          <w:p w:rsidR="000D3706" w:rsidRDefault="000D3706" w:rsidP="006670C9">
            <w:pPr>
              <w:jc w:val="center"/>
            </w:pPr>
            <w:r>
              <w:t>910</w:t>
            </w:r>
          </w:p>
        </w:tc>
      </w:tr>
      <w:tr w:rsidR="000D3706" w:rsidTr="00E81ED2">
        <w:trPr>
          <w:jc w:val="center"/>
        </w:trPr>
        <w:tc>
          <w:tcPr>
            <w:tcW w:w="1548" w:type="dxa"/>
            <w:vAlign w:val="center"/>
          </w:tcPr>
          <w:p w:rsidR="000D3706" w:rsidRDefault="000D3706" w:rsidP="006670C9">
            <w:pPr>
              <w:jc w:val="center"/>
            </w:pPr>
            <w:r>
              <w:t>0.50</w:t>
            </w:r>
          </w:p>
        </w:tc>
        <w:tc>
          <w:tcPr>
            <w:tcW w:w="936" w:type="dxa"/>
            <w:vAlign w:val="center"/>
          </w:tcPr>
          <w:p w:rsidR="000D3706" w:rsidRDefault="000D3706" w:rsidP="00CD79C1">
            <w:pPr>
              <w:jc w:val="center"/>
            </w:pPr>
            <w:r>
              <w:t>---</w:t>
            </w:r>
          </w:p>
        </w:tc>
        <w:tc>
          <w:tcPr>
            <w:tcW w:w="1116" w:type="dxa"/>
            <w:vAlign w:val="center"/>
          </w:tcPr>
          <w:p w:rsidR="000D3706" w:rsidRDefault="000D3706" w:rsidP="00CD79C1">
            <w:pPr>
              <w:jc w:val="center"/>
            </w:pPr>
            <w:r>
              <w:t>---</w:t>
            </w:r>
          </w:p>
        </w:tc>
        <w:tc>
          <w:tcPr>
            <w:tcW w:w="1116" w:type="dxa"/>
            <w:vAlign w:val="center"/>
          </w:tcPr>
          <w:p w:rsidR="000D3706" w:rsidRDefault="000D3706" w:rsidP="00CD79C1">
            <w:pPr>
              <w:jc w:val="center"/>
            </w:pPr>
            <w:r>
              <w:t>---</w:t>
            </w:r>
          </w:p>
        </w:tc>
        <w:tc>
          <w:tcPr>
            <w:tcW w:w="1116" w:type="dxa"/>
            <w:vAlign w:val="center"/>
          </w:tcPr>
          <w:p w:rsidR="000D3706" w:rsidRDefault="000D3706" w:rsidP="00CD79C1">
            <w:pPr>
              <w:jc w:val="center"/>
            </w:pPr>
            <w:r>
              <w:t>775*</w:t>
            </w:r>
          </w:p>
        </w:tc>
        <w:tc>
          <w:tcPr>
            <w:tcW w:w="1188" w:type="dxa"/>
            <w:vAlign w:val="center"/>
          </w:tcPr>
          <w:p w:rsidR="000D3706" w:rsidRDefault="000D3706" w:rsidP="00CD79C1">
            <w:pPr>
              <w:jc w:val="center"/>
            </w:pPr>
            <w:r>
              <w:t>935*</w:t>
            </w:r>
          </w:p>
        </w:tc>
        <w:tc>
          <w:tcPr>
            <w:tcW w:w="1080" w:type="dxa"/>
            <w:vAlign w:val="center"/>
          </w:tcPr>
          <w:p w:rsidR="000D3706" w:rsidRDefault="000D3706" w:rsidP="00CD79C1">
            <w:pPr>
              <w:jc w:val="center"/>
            </w:pPr>
            <w:r>
              <w:t>1,205</w:t>
            </w:r>
          </w:p>
        </w:tc>
        <w:tc>
          <w:tcPr>
            <w:tcW w:w="1080" w:type="dxa"/>
            <w:vAlign w:val="center"/>
          </w:tcPr>
          <w:p w:rsidR="000D3706" w:rsidRDefault="000D3706" w:rsidP="006670C9">
            <w:pPr>
              <w:jc w:val="center"/>
            </w:pPr>
            <w:r>
              <w:t>1,065</w:t>
            </w:r>
          </w:p>
        </w:tc>
      </w:tr>
      <w:tr w:rsidR="000D3706" w:rsidTr="00E81ED2">
        <w:trPr>
          <w:jc w:val="center"/>
        </w:trPr>
        <w:tc>
          <w:tcPr>
            <w:tcW w:w="1548" w:type="dxa"/>
            <w:vAlign w:val="center"/>
          </w:tcPr>
          <w:p w:rsidR="000D3706" w:rsidRDefault="000D3706" w:rsidP="006670C9">
            <w:pPr>
              <w:jc w:val="center"/>
            </w:pPr>
            <w:r>
              <w:t>0.75</w:t>
            </w:r>
          </w:p>
        </w:tc>
        <w:tc>
          <w:tcPr>
            <w:tcW w:w="936" w:type="dxa"/>
            <w:vAlign w:val="center"/>
          </w:tcPr>
          <w:p w:rsidR="000D3706" w:rsidRDefault="000D3706" w:rsidP="00CD79C1">
            <w:pPr>
              <w:jc w:val="center"/>
            </w:pPr>
            <w:r>
              <w:t>---</w:t>
            </w:r>
          </w:p>
        </w:tc>
        <w:tc>
          <w:tcPr>
            <w:tcW w:w="1116" w:type="dxa"/>
            <w:vAlign w:val="center"/>
          </w:tcPr>
          <w:p w:rsidR="000D3706" w:rsidRDefault="000D3706" w:rsidP="00CD79C1">
            <w:pPr>
              <w:jc w:val="center"/>
            </w:pPr>
            <w:r>
              <w:t>---</w:t>
            </w:r>
          </w:p>
        </w:tc>
        <w:tc>
          <w:tcPr>
            <w:tcW w:w="1116" w:type="dxa"/>
            <w:vAlign w:val="center"/>
          </w:tcPr>
          <w:p w:rsidR="000D3706" w:rsidRDefault="000D3706" w:rsidP="00CD79C1">
            <w:pPr>
              <w:jc w:val="center"/>
            </w:pPr>
            <w:r>
              <w:t>---</w:t>
            </w:r>
          </w:p>
        </w:tc>
        <w:tc>
          <w:tcPr>
            <w:tcW w:w="1116" w:type="dxa"/>
            <w:vAlign w:val="center"/>
          </w:tcPr>
          <w:p w:rsidR="000D3706" w:rsidRDefault="000D3706" w:rsidP="00CD79C1">
            <w:pPr>
              <w:jc w:val="center"/>
            </w:pPr>
            <w:r>
              <w:t>1,005*</w:t>
            </w:r>
          </w:p>
        </w:tc>
        <w:tc>
          <w:tcPr>
            <w:tcW w:w="1188" w:type="dxa"/>
            <w:vAlign w:val="center"/>
          </w:tcPr>
          <w:p w:rsidR="000D3706" w:rsidRDefault="000D3706" w:rsidP="00CD79C1">
            <w:pPr>
              <w:jc w:val="center"/>
            </w:pPr>
            <w:r>
              <w:t>1,235*</w:t>
            </w:r>
          </w:p>
        </w:tc>
        <w:tc>
          <w:tcPr>
            <w:tcW w:w="1080" w:type="dxa"/>
            <w:vAlign w:val="center"/>
          </w:tcPr>
          <w:p w:rsidR="000D3706" w:rsidRDefault="000D3706" w:rsidP="00CD79C1">
            <w:pPr>
              <w:jc w:val="center"/>
            </w:pPr>
            <w:r>
              <w:t>1,760</w:t>
            </w:r>
          </w:p>
        </w:tc>
        <w:tc>
          <w:tcPr>
            <w:tcW w:w="1080" w:type="dxa"/>
            <w:vAlign w:val="center"/>
          </w:tcPr>
          <w:p w:rsidR="000D3706" w:rsidRDefault="000D3706" w:rsidP="006670C9">
            <w:pPr>
              <w:jc w:val="center"/>
            </w:pPr>
            <w:r>
              <w:t>1,450</w:t>
            </w:r>
          </w:p>
        </w:tc>
      </w:tr>
      <w:tr w:rsidR="000D3706" w:rsidTr="00E81ED2">
        <w:trPr>
          <w:jc w:val="center"/>
        </w:trPr>
        <w:tc>
          <w:tcPr>
            <w:tcW w:w="1548" w:type="dxa"/>
            <w:vAlign w:val="center"/>
          </w:tcPr>
          <w:p w:rsidR="000D3706" w:rsidRDefault="000D3706" w:rsidP="006670C9">
            <w:pPr>
              <w:jc w:val="center"/>
            </w:pPr>
            <w:r>
              <w:t>1.00</w:t>
            </w:r>
          </w:p>
        </w:tc>
        <w:tc>
          <w:tcPr>
            <w:tcW w:w="936" w:type="dxa"/>
            <w:vAlign w:val="center"/>
          </w:tcPr>
          <w:p w:rsidR="000D3706" w:rsidRDefault="000D3706" w:rsidP="00CD79C1">
            <w:pPr>
              <w:jc w:val="center"/>
            </w:pPr>
            <w:r>
              <w:t>---</w:t>
            </w:r>
          </w:p>
        </w:tc>
        <w:tc>
          <w:tcPr>
            <w:tcW w:w="1116" w:type="dxa"/>
            <w:vAlign w:val="center"/>
          </w:tcPr>
          <w:p w:rsidR="000D3706" w:rsidRDefault="000D3706" w:rsidP="00CD79C1">
            <w:pPr>
              <w:jc w:val="center"/>
            </w:pPr>
            <w:r>
              <w:t>875*</w:t>
            </w:r>
          </w:p>
        </w:tc>
        <w:tc>
          <w:tcPr>
            <w:tcW w:w="1116" w:type="dxa"/>
            <w:vAlign w:val="center"/>
          </w:tcPr>
          <w:p w:rsidR="000D3706" w:rsidRDefault="000D3706" w:rsidP="00CD79C1">
            <w:pPr>
              <w:jc w:val="center"/>
            </w:pPr>
            <w:r>
              <w:t>970*</w:t>
            </w:r>
          </w:p>
        </w:tc>
        <w:tc>
          <w:tcPr>
            <w:tcW w:w="1116" w:type="dxa"/>
            <w:vAlign w:val="center"/>
          </w:tcPr>
          <w:p w:rsidR="000D3706" w:rsidRDefault="000D3706" w:rsidP="00CD79C1">
            <w:pPr>
              <w:jc w:val="center"/>
            </w:pPr>
            <w:r>
              <w:t>1,240*</w:t>
            </w:r>
          </w:p>
        </w:tc>
        <w:tc>
          <w:tcPr>
            <w:tcW w:w="1188" w:type="dxa"/>
            <w:vAlign w:val="center"/>
          </w:tcPr>
          <w:p w:rsidR="000D3706" w:rsidRDefault="000D3706" w:rsidP="00CD79C1">
            <w:pPr>
              <w:jc w:val="center"/>
            </w:pPr>
            <w:r>
              <w:t>1,535*</w:t>
            </w:r>
          </w:p>
        </w:tc>
        <w:tc>
          <w:tcPr>
            <w:tcW w:w="1080" w:type="dxa"/>
            <w:vAlign w:val="center"/>
          </w:tcPr>
          <w:p w:rsidR="000D3706" w:rsidRDefault="000D3706" w:rsidP="00CD79C1">
            <w:pPr>
              <w:jc w:val="center"/>
            </w:pPr>
            <w:r>
              <w:t>---</w:t>
            </w:r>
          </w:p>
        </w:tc>
        <w:tc>
          <w:tcPr>
            <w:tcW w:w="1080" w:type="dxa"/>
            <w:vAlign w:val="center"/>
          </w:tcPr>
          <w:p w:rsidR="000D3706" w:rsidRDefault="000D3706" w:rsidP="006670C9">
            <w:pPr>
              <w:jc w:val="center"/>
            </w:pPr>
            <w:r>
              <w:t>1,820</w:t>
            </w:r>
          </w:p>
        </w:tc>
      </w:tr>
      <w:tr w:rsidR="000D3706" w:rsidTr="00E81ED2">
        <w:trPr>
          <w:jc w:val="center"/>
        </w:trPr>
        <w:tc>
          <w:tcPr>
            <w:tcW w:w="1548" w:type="dxa"/>
            <w:vAlign w:val="center"/>
          </w:tcPr>
          <w:p w:rsidR="000D3706" w:rsidRDefault="000D3706" w:rsidP="006670C9">
            <w:pPr>
              <w:jc w:val="center"/>
            </w:pPr>
            <w:r>
              <w:t>1.25</w:t>
            </w:r>
          </w:p>
        </w:tc>
        <w:tc>
          <w:tcPr>
            <w:tcW w:w="936" w:type="dxa"/>
            <w:vAlign w:val="center"/>
          </w:tcPr>
          <w:p w:rsidR="000D3706" w:rsidRDefault="000D3706" w:rsidP="00CD79C1">
            <w:pPr>
              <w:jc w:val="center"/>
            </w:pPr>
            <w:r>
              <w:t>---</w:t>
            </w:r>
          </w:p>
        </w:tc>
        <w:tc>
          <w:tcPr>
            <w:tcW w:w="1116" w:type="dxa"/>
            <w:vAlign w:val="center"/>
          </w:tcPr>
          <w:p w:rsidR="000D3706" w:rsidRDefault="000D3706" w:rsidP="00CD79C1">
            <w:pPr>
              <w:jc w:val="center"/>
            </w:pPr>
            <w:r>
              <w:t>1,090*</w:t>
            </w:r>
          </w:p>
        </w:tc>
        <w:tc>
          <w:tcPr>
            <w:tcW w:w="1116" w:type="dxa"/>
            <w:vAlign w:val="center"/>
          </w:tcPr>
          <w:p w:rsidR="000D3706" w:rsidRDefault="000D3706" w:rsidP="00CD79C1">
            <w:pPr>
              <w:jc w:val="center"/>
            </w:pPr>
            <w:r>
              <w:t>1,200*</w:t>
            </w:r>
          </w:p>
        </w:tc>
        <w:tc>
          <w:tcPr>
            <w:tcW w:w="1116" w:type="dxa"/>
            <w:vAlign w:val="center"/>
          </w:tcPr>
          <w:p w:rsidR="000D3706" w:rsidRDefault="000D3706" w:rsidP="00CD79C1">
            <w:pPr>
              <w:jc w:val="center"/>
            </w:pPr>
            <w:r>
              <w:t>1,475*</w:t>
            </w:r>
          </w:p>
        </w:tc>
        <w:tc>
          <w:tcPr>
            <w:tcW w:w="1188" w:type="dxa"/>
            <w:vAlign w:val="center"/>
          </w:tcPr>
          <w:p w:rsidR="000D3706" w:rsidRDefault="000D3706" w:rsidP="00CD79C1">
            <w:pPr>
              <w:jc w:val="center"/>
            </w:pPr>
            <w:r>
              <w:t>1,840*</w:t>
            </w:r>
          </w:p>
        </w:tc>
        <w:tc>
          <w:tcPr>
            <w:tcW w:w="1080" w:type="dxa"/>
            <w:vAlign w:val="center"/>
          </w:tcPr>
          <w:p w:rsidR="000D3706" w:rsidRDefault="000D3706" w:rsidP="00CD79C1">
            <w:pPr>
              <w:jc w:val="center"/>
            </w:pPr>
            <w:r>
              <w:t>---</w:t>
            </w:r>
          </w:p>
        </w:tc>
        <w:tc>
          <w:tcPr>
            <w:tcW w:w="1080" w:type="dxa"/>
            <w:vAlign w:val="center"/>
          </w:tcPr>
          <w:p w:rsidR="000D3706" w:rsidRDefault="000D3706" w:rsidP="006670C9">
            <w:pPr>
              <w:jc w:val="center"/>
            </w:pPr>
            <w:r>
              <w:t>---</w:t>
            </w:r>
          </w:p>
        </w:tc>
      </w:tr>
      <w:tr w:rsidR="000D3706" w:rsidTr="00E81ED2">
        <w:trPr>
          <w:jc w:val="center"/>
        </w:trPr>
        <w:tc>
          <w:tcPr>
            <w:tcW w:w="1548" w:type="dxa"/>
            <w:vAlign w:val="center"/>
          </w:tcPr>
          <w:p w:rsidR="000D3706" w:rsidRDefault="00420ABA" w:rsidP="006670C9">
            <w:pPr>
              <w:jc w:val="center"/>
            </w:pPr>
            <w:r>
              <w:t>1.50</w:t>
            </w:r>
          </w:p>
        </w:tc>
        <w:tc>
          <w:tcPr>
            <w:tcW w:w="936" w:type="dxa"/>
            <w:vAlign w:val="center"/>
          </w:tcPr>
          <w:p w:rsidR="000D3706" w:rsidRDefault="00420ABA" w:rsidP="00CD79C1">
            <w:pPr>
              <w:jc w:val="center"/>
            </w:pPr>
            <w:r>
              <w:t>---</w:t>
            </w:r>
          </w:p>
        </w:tc>
        <w:tc>
          <w:tcPr>
            <w:tcW w:w="1116" w:type="dxa"/>
            <w:vAlign w:val="center"/>
          </w:tcPr>
          <w:p w:rsidR="000D3706" w:rsidRDefault="00420ABA" w:rsidP="00CD79C1">
            <w:pPr>
              <w:jc w:val="center"/>
            </w:pPr>
            <w:r>
              <w:t>1,300*</w:t>
            </w:r>
          </w:p>
        </w:tc>
        <w:tc>
          <w:tcPr>
            <w:tcW w:w="1116" w:type="dxa"/>
            <w:vAlign w:val="center"/>
          </w:tcPr>
          <w:p w:rsidR="000D3706" w:rsidRDefault="00420ABA" w:rsidP="00CD79C1">
            <w:pPr>
              <w:jc w:val="center"/>
            </w:pPr>
            <w:r>
              <w:t>1,410*</w:t>
            </w:r>
          </w:p>
        </w:tc>
        <w:tc>
          <w:tcPr>
            <w:tcW w:w="1116" w:type="dxa"/>
            <w:vAlign w:val="center"/>
          </w:tcPr>
          <w:p w:rsidR="000D3706" w:rsidRDefault="00420ABA" w:rsidP="00CD79C1">
            <w:pPr>
              <w:jc w:val="center"/>
            </w:pPr>
            <w:r>
              <w:t>1,695*</w:t>
            </w:r>
          </w:p>
        </w:tc>
        <w:tc>
          <w:tcPr>
            <w:tcW w:w="1188" w:type="dxa"/>
            <w:vAlign w:val="center"/>
          </w:tcPr>
          <w:p w:rsidR="000D3706" w:rsidRDefault="00420ABA" w:rsidP="00CD79C1">
            <w:pPr>
              <w:jc w:val="center"/>
            </w:pPr>
            <w:r>
              <w:t>---</w:t>
            </w:r>
          </w:p>
        </w:tc>
        <w:tc>
          <w:tcPr>
            <w:tcW w:w="1080" w:type="dxa"/>
            <w:vAlign w:val="center"/>
          </w:tcPr>
          <w:p w:rsidR="000D3706" w:rsidRDefault="00420ABA" w:rsidP="00CD79C1">
            <w:pPr>
              <w:jc w:val="center"/>
            </w:pPr>
            <w:r>
              <w:t>---</w:t>
            </w:r>
          </w:p>
        </w:tc>
        <w:tc>
          <w:tcPr>
            <w:tcW w:w="1080" w:type="dxa"/>
            <w:vAlign w:val="center"/>
          </w:tcPr>
          <w:p w:rsidR="000D3706" w:rsidRDefault="00420ABA" w:rsidP="006670C9">
            <w:pPr>
              <w:jc w:val="center"/>
            </w:pPr>
            <w:r>
              <w:t>---</w:t>
            </w:r>
          </w:p>
        </w:tc>
      </w:tr>
      <w:tr w:rsidR="00420ABA" w:rsidTr="00E81ED2">
        <w:trPr>
          <w:jc w:val="center"/>
        </w:trPr>
        <w:tc>
          <w:tcPr>
            <w:tcW w:w="1548" w:type="dxa"/>
            <w:vAlign w:val="center"/>
          </w:tcPr>
          <w:p w:rsidR="00420ABA" w:rsidRDefault="00420ABA" w:rsidP="006670C9">
            <w:pPr>
              <w:jc w:val="center"/>
            </w:pPr>
            <w:r>
              <w:t>1.75</w:t>
            </w:r>
          </w:p>
        </w:tc>
        <w:tc>
          <w:tcPr>
            <w:tcW w:w="936" w:type="dxa"/>
            <w:vAlign w:val="center"/>
          </w:tcPr>
          <w:p w:rsidR="00420ABA" w:rsidRDefault="00420ABA" w:rsidP="00CD79C1">
            <w:pPr>
              <w:jc w:val="center"/>
            </w:pPr>
            <w:r>
              <w:t>1,435*</w:t>
            </w:r>
          </w:p>
        </w:tc>
        <w:tc>
          <w:tcPr>
            <w:tcW w:w="1116" w:type="dxa"/>
            <w:vAlign w:val="center"/>
          </w:tcPr>
          <w:p w:rsidR="00420ABA" w:rsidRDefault="00420ABA" w:rsidP="00CD79C1">
            <w:pPr>
              <w:jc w:val="center"/>
            </w:pPr>
            <w:r>
              <w:t>1,505*</w:t>
            </w:r>
          </w:p>
        </w:tc>
        <w:tc>
          <w:tcPr>
            <w:tcW w:w="1116" w:type="dxa"/>
            <w:vAlign w:val="center"/>
          </w:tcPr>
          <w:p w:rsidR="00420ABA" w:rsidRDefault="00420ABA" w:rsidP="00CD79C1">
            <w:pPr>
              <w:jc w:val="center"/>
            </w:pPr>
            <w:r>
              <w:t>1,600*</w:t>
            </w:r>
          </w:p>
        </w:tc>
        <w:tc>
          <w:tcPr>
            <w:tcW w:w="1116" w:type="dxa"/>
            <w:vAlign w:val="center"/>
          </w:tcPr>
          <w:p w:rsidR="00420ABA" w:rsidRDefault="00420ABA" w:rsidP="00CD79C1">
            <w:pPr>
              <w:jc w:val="center"/>
            </w:pPr>
            <w:r>
              <w:t>1,905*</w:t>
            </w:r>
          </w:p>
        </w:tc>
        <w:tc>
          <w:tcPr>
            <w:tcW w:w="1188" w:type="dxa"/>
            <w:vAlign w:val="center"/>
          </w:tcPr>
          <w:p w:rsidR="00420ABA" w:rsidRDefault="00420ABA" w:rsidP="00CD79C1">
            <w:pPr>
              <w:jc w:val="center"/>
            </w:pPr>
            <w:r>
              <w:t>---</w:t>
            </w:r>
          </w:p>
        </w:tc>
        <w:tc>
          <w:tcPr>
            <w:tcW w:w="1080" w:type="dxa"/>
            <w:vAlign w:val="center"/>
          </w:tcPr>
          <w:p w:rsidR="00420ABA" w:rsidRDefault="00420ABA" w:rsidP="00CD79C1">
            <w:pPr>
              <w:jc w:val="center"/>
            </w:pPr>
            <w:r>
              <w:t>---</w:t>
            </w:r>
          </w:p>
        </w:tc>
        <w:tc>
          <w:tcPr>
            <w:tcW w:w="1080" w:type="dxa"/>
            <w:vAlign w:val="center"/>
          </w:tcPr>
          <w:p w:rsidR="00420ABA" w:rsidRDefault="00420ABA" w:rsidP="006670C9">
            <w:pPr>
              <w:jc w:val="center"/>
            </w:pPr>
            <w:r>
              <w:t>---</w:t>
            </w:r>
          </w:p>
        </w:tc>
      </w:tr>
      <w:tr w:rsidR="00420ABA" w:rsidTr="00E81ED2">
        <w:trPr>
          <w:jc w:val="center"/>
        </w:trPr>
        <w:tc>
          <w:tcPr>
            <w:tcW w:w="1548" w:type="dxa"/>
            <w:vAlign w:val="center"/>
          </w:tcPr>
          <w:p w:rsidR="00420ABA" w:rsidRDefault="00420ABA" w:rsidP="006670C9">
            <w:pPr>
              <w:jc w:val="center"/>
            </w:pPr>
            <w:r>
              <w:t>2.00</w:t>
            </w:r>
          </w:p>
        </w:tc>
        <w:tc>
          <w:tcPr>
            <w:tcW w:w="936" w:type="dxa"/>
            <w:vAlign w:val="center"/>
          </w:tcPr>
          <w:p w:rsidR="00420ABA" w:rsidRDefault="00420ABA" w:rsidP="00CD79C1">
            <w:pPr>
              <w:jc w:val="center"/>
            </w:pPr>
            <w:r>
              <w:t>1,625*</w:t>
            </w:r>
          </w:p>
        </w:tc>
        <w:tc>
          <w:tcPr>
            <w:tcW w:w="1116" w:type="dxa"/>
            <w:vAlign w:val="center"/>
          </w:tcPr>
          <w:p w:rsidR="00420ABA" w:rsidRDefault="00420ABA" w:rsidP="00CD79C1">
            <w:pPr>
              <w:jc w:val="center"/>
            </w:pPr>
            <w:r>
              <w:t>1,690*</w:t>
            </w:r>
          </w:p>
        </w:tc>
        <w:tc>
          <w:tcPr>
            <w:tcW w:w="1116" w:type="dxa"/>
            <w:vAlign w:val="center"/>
          </w:tcPr>
          <w:p w:rsidR="00420ABA" w:rsidRDefault="00420ABA" w:rsidP="00CD79C1">
            <w:pPr>
              <w:jc w:val="center"/>
            </w:pPr>
            <w:r>
              <w:t>1,770*</w:t>
            </w:r>
          </w:p>
        </w:tc>
        <w:tc>
          <w:tcPr>
            <w:tcW w:w="1116" w:type="dxa"/>
            <w:vAlign w:val="center"/>
          </w:tcPr>
          <w:p w:rsidR="00420ABA" w:rsidRDefault="00420ABA" w:rsidP="00CD79C1">
            <w:pPr>
              <w:jc w:val="center"/>
            </w:pPr>
            <w:r>
              <w:t>---</w:t>
            </w:r>
          </w:p>
        </w:tc>
        <w:tc>
          <w:tcPr>
            <w:tcW w:w="1188" w:type="dxa"/>
            <w:vAlign w:val="center"/>
          </w:tcPr>
          <w:p w:rsidR="00420ABA" w:rsidRDefault="00420ABA" w:rsidP="00CD79C1">
            <w:pPr>
              <w:jc w:val="center"/>
            </w:pPr>
            <w:r>
              <w:t>---</w:t>
            </w:r>
          </w:p>
        </w:tc>
        <w:tc>
          <w:tcPr>
            <w:tcW w:w="1080" w:type="dxa"/>
            <w:vAlign w:val="center"/>
          </w:tcPr>
          <w:p w:rsidR="00420ABA" w:rsidRDefault="00420ABA" w:rsidP="00CD79C1">
            <w:pPr>
              <w:jc w:val="center"/>
            </w:pPr>
            <w:r>
              <w:t>---</w:t>
            </w:r>
          </w:p>
        </w:tc>
        <w:tc>
          <w:tcPr>
            <w:tcW w:w="1080" w:type="dxa"/>
            <w:vAlign w:val="center"/>
          </w:tcPr>
          <w:p w:rsidR="00420ABA" w:rsidRDefault="00420ABA" w:rsidP="006670C9">
            <w:pPr>
              <w:jc w:val="center"/>
            </w:pPr>
            <w:r>
              <w:t>---</w:t>
            </w:r>
          </w:p>
        </w:tc>
      </w:tr>
      <w:tr w:rsidR="00420ABA" w:rsidTr="00E81ED2">
        <w:trPr>
          <w:jc w:val="center"/>
        </w:trPr>
        <w:tc>
          <w:tcPr>
            <w:tcW w:w="1548" w:type="dxa"/>
            <w:vAlign w:val="center"/>
          </w:tcPr>
          <w:p w:rsidR="00420ABA" w:rsidRDefault="00420ABA" w:rsidP="006670C9">
            <w:pPr>
              <w:jc w:val="center"/>
            </w:pPr>
            <w:r>
              <w:t>2.25</w:t>
            </w:r>
          </w:p>
        </w:tc>
        <w:tc>
          <w:tcPr>
            <w:tcW w:w="936" w:type="dxa"/>
            <w:vAlign w:val="center"/>
          </w:tcPr>
          <w:p w:rsidR="00420ABA" w:rsidRDefault="00420ABA" w:rsidP="00CD79C1">
            <w:pPr>
              <w:jc w:val="center"/>
            </w:pPr>
            <w:r>
              <w:t>1,760*</w:t>
            </w:r>
          </w:p>
        </w:tc>
        <w:tc>
          <w:tcPr>
            <w:tcW w:w="1116" w:type="dxa"/>
            <w:vAlign w:val="center"/>
          </w:tcPr>
          <w:p w:rsidR="00420ABA" w:rsidRDefault="00420ABA" w:rsidP="00CD79C1">
            <w:pPr>
              <w:jc w:val="center"/>
            </w:pPr>
            <w:r>
              <w:t>1,840*</w:t>
            </w:r>
          </w:p>
        </w:tc>
        <w:tc>
          <w:tcPr>
            <w:tcW w:w="1116" w:type="dxa"/>
            <w:vAlign w:val="center"/>
          </w:tcPr>
          <w:p w:rsidR="00420ABA" w:rsidRDefault="00420ABA" w:rsidP="00CD79C1">
            <w:pPr>
              <w:jc w:val="center"/>
            </w:pPr>
            <w:r>
              <w:t>1,925*</w:t>
            </w:r>
          </w:p>
        </w:tc>
        <w:tc>
          <w:tcPr>
            <w:tcW w:w="1116" w:type="dxa"/>
            <w:vAlign w:val="center"/>
          </w:tcPr>
          <w:p w:rsidR="00420ABA" w:rsidRDefault="00420ABA" w:rsidP="00CD79C1">
            <w:pPr>
              <w:jc w:val="center"/>
            </w:pPr>
            <w:r>
              <w:t>---</w:t>
            </w:r>
          </w:p>
        </w:tc>
        <w:tc>
          <w:tcPr>
            <w:tcW w:w="1188" w:type="dxa"/>
            <w:vAlign w:val="center"/>
          </w:tcPr>
          <w:p w:rsidR="00420ABA" w:rsidRDefault="00420ABA" w:rsidP="00CD79C1">
            <w:pPr>
              <w:jc w:val="center"/>
            </w:pPr>
            <w:r>
              <w:t>---</w:t>
            </w:r>
          </w:p>
        </w:tc>
        <w:tc>
          <w:tcPr>
            <w:tcW w:w="1080" w:type="dxa"/>
            <w:vAlign w:val="center"/>
          </w:tcPr>
          <w:p w:rsidR="00420ABA" w:rsidRDefault="00420ABA" w:rsidP="00CD79C1">
            <w:pPr>
              <w:jc w:val="center"/>
            </w:pPr>
            <w:r>
              <w:t>---</w:t>
            </w:r>
          </w:p>
        </w:tc>
        <w:tc>
          <w:tcPr>
            <w:tcW w:w="1080" w:type="dxa"/>
            <w:vAlign w:val="center"/>
          </w:tcPr>
          <w:p w:rsidR="00420ABA" w:rsidRDefault="00420ABA" w:rsidP="006670C9">
            <w:pPr>
              <w:jc w:val="center"/>
            </w:pPr>
            <w:r>
              <w:t>---</w:t>
            </w:r>
          </w:p>
        </w:tc>
      </w:tr>
      <w:tr w:rsidR="00420ABA" w:rsidTr="00E81ED2">
        <w:trPr>
          <w:jc w:val="center"/>
        </w:trPr>
        <w:tc>
          <w:tcPr>
            <w:tcW w:w="1548" w:type="dxa"/>
            <w:vAlign w:val="center"/>
          </w:tcPr>
          <w:p w:rsidR="00420ABA" w:rsidRDefault="00420ABA" w:rsidP="006670C9">
            <w:pPr>
              <w:jc w:val="center"/>
            </w:pPr>
            <w:r>
              <w:t>2.50</w:t>
            </w:r>
          </w:p>
        </w:tc>
        <w:tc>
          <w:tcPr>
            <w:tcW w:w="936" w:type="dxa"/>
            <w:vAlign w:val="center"/>
          </w:tcPr>
          <w:p w:rsidR="00420ABA" w:rsidRDefault="00420ABA" w:rsidP="00CD79C1">
            <w:pPr>
              <w:jc w:val="center"/>
            </w:pPr>
            <w:r>
              <w:t>1,875*</w:t>
            </w:r>
          </w:p>
        </w:tc>
        <w:tc>
          <w:tcPr>
            <w:tcW w:w="1116" w:type="dxa"/>
            <w:vAlign w:val="center"/>
          </w:tcPr>
          <w:p w:rsidR="00420ABA" w:rsidRDefault="00420ABA" w:rsidP="00CD79C1">
            <w:pPr>
              <w:jc w:val="center"/>
            </w:pPr>
            <w:r>
              <w:t>1,960*</w:t>
            </w:r>
          </w:p>
        </w:tc>
        <w:tc>
          <w:tcPr>
            <w:tcW w:w="1116" w:type="dxa"/>
            <w:vAlign w:val="center"/>
          </w:tcPr>
          <w:p w:rsidR="00420ABA" w:rsidRDefault="00420ABA" w:rsidP="00CD79C1">
            <w:pPr>
              <w:jc w:val="center"/>
            </w:pPr>
            <w:r>
              <w:t>2,060*</w:t>
            </w:r>
          </w:p>
        </w:tc>
        <w:tc>
          <w:tcPr>
            <w:tcW w:w="1116" w:type="dxa"/>
            <w:vAlign w:val="center"/>
          </w:tcPr>
          <w:p w:rsidR="00420ABA" w:rsidRDefault="00420ABA" w:rsidP="00CD79C1">
            <w:pPr>
              <w:jc w:val="center"/>
            </w:pPr>
            <w:r>
              <w:t>---</w:t>
            </w:r>
          </w:p>
        </w:tc>
        <w:tc>
          <w:tcPr>
            <w:tcW w:w="1188" w:type="dxa"/>
            <w:vAlign w:val="center"/>
          </w:tcPr>
          <w:p w:rsidR="00420ABA" w:rsidRDefault="00420ABA" w:rsidP="00CD79C1">
            <w:pPr>
              <w:jc w:val="center"/>
            </w:pPr>
            <w:r>
              <w:t>---</w:t>
            </w:r>
          </w:p>
        </w:tc>
        <w:tc>
          <w:tcPr>
            <w:tcW w:w="1080" w:type="dxa"/>
            <w:vAlign w:val="center"/>
          </w:tcPr>
          <w:p w:rsidR="00420ABA" w:rsidRDefault="00420ABA" w:rsidP="00CD79C1">
            <w:pPr>
              <w:jc w:val="center"/>
            </w:pPr>
            <w:r>
              <w:t>---</w:t>
            </w:r>
          </w:p>
        </w:tc>
        <w:tc>
          <w:tcPr>
            <w:tcW w:w="1080" w:type="dxa"/>
            <w:vAlign w:val="center"/>
          </w:tcPr>
          <w:p w:rsidR="00420ABA" w:rsidRDefault="00420ABA" w:rsidP="006670C9">
            <w:pPr>
              <w:jc w:val="center"/>
            </w:pPr>
            <w:r>
              <w:t>---</w:t>
            </w:r>
          </w:p>
        </w:tc>
      </w:tr>
      <w:tr w:rsidR="00420ABA" w:rsidTr="00E81ED2">
        <w:trPr>
          <w:jc w:val="center"/>
        </w:trPr>
        <w:tc>
          <w:tcPr>
            <w:tcW w:w="1548" w:type="dxa"/>
            <w:vAlign w:val="center"/>
          </w:tcPr>
          <w:p w:rsidR="00420ABA" w:rsidRDefault="00EA3E2C" w:rsidP="006670C9">
            <w:pPr>
              <w:jc w:val="center"/>
            </w:pPr>
            <w:r>
              <w:t>2.75</w:t>
            </w:r>
          </w:p>
        </w:tc>
        <w:tc>
          <w:tcPr>
            <w:tcW w:w="936" w:type="dxa"/>
            <w:vAlign w:val="center"/>
          </w:tcPr>
          <w:p w:rsidR="00420ABA" w:rsidRDefault="00EA3E2C" w:rsidP="00CD79C1">
            <w:pPr>
              <w:jc w:val="center"/>
            </w:pPr>
            <w:r>
              <w:t>1,980*</w:t>
            </w:r>
          </w:p>
        </w:tc>
        <w:tc>
          <w:tcPr>
            <w:tcW w:w="1116" w:type="dxa"/>
            <w:vAlign w:val="center"/>
          </w:tcPr>
          <w:p w:rsidR="00420ABA" w:rsidRDefault="00EA3E2C" w:rsidP="00CD79C1">
            <w:pPr>
              <w:jc w:val="center"/>
            </w:pPr>
            <w:r>
              <w:t>2,065*</w:t>
            </w:r>
          </w:p>
        </w:tc>
        <w:tc>
          <w:tcPr>
            <w:tcW w:w="1116" w:type="dxa"/>
            <w:vAlign w:val="center"/>
          </w:tcPr>
          <w:p w:rsidR="00420ABA" w:rsidRDefault="00EA3E2C" w:rsidP="00CD79C1">
            <w:pPr>
              <w:jc w:val="center"/>
            </w:pPr>
            <w:r>
              <w:t>---</w:t>
            </w:r>
          </w:p>
        </w:tc>
        <w:tc>
          <w:tcPr>
            <w:tcW w:w="1116" w:type="dxa"/>
            <w:vAlign w:val="center"/>
          </w:tcPr>
          <w:p w:rsidR="00420ABA" w:rsidRDefault="00EA3E2C" w:rsidP="00CD79C1">
            <w:pPr>
              <w:jc w:val="center"/>
            </w:pPr>
            <w:r>
              <w:t>---</w:t>
            </w:r>
          </w:p>
        </w:tc>
        <w:tc>
          <w:tcPr>
            <w:tcW w:w="1188" w:type="dxa"/>
            <w:vAlign w:val="center"/>
          </w:tcPr>
          <w:p w:rsidR="00420ABA" w:rsidRDefault="00EA3E2C" w:rsidP="00CD79C1">
            <w:pPr>
              <w:jc w:val="center"/>
            </w:pPr>
            <w:r>
              <w:t>---</w:t>
            </w:r>
          </w:p>
        </w:tc>
        <w:tc>
          <w:tcPr>
            <w:tcW w:w="1080" w:type="dxa"/>
            <w:vAlign w:val="center"/>
          </w:tcPr>
          <w:p w:rsidR="00420ABA" w:rsidRDefault="00EA3E2C" w:rsidP="00CD79C1">
            <w:pPr>
              <w:jc w:val="center"/>
            </w:pPr>
            <w:r>
              <w:t>---</w:t>
            </w:r>
          </w:p>
        </w:tc>
        <w:tc>
          <w:tcPr>
            <w:tcW w:w="1080" w:type="dxa"/>
            <w:vAlign w:val="center"/>
          </w:tcPr>
          <w:p w:rsidR="00420ABA" w:rsidRDefault="00EA3E2C" w:rsidP="006670C9">
            <w:pPr>
              <w:jc w:val="center"/>
            </w:pPr>
            <w:r>
              <w:t>---</w:t>
            </w:r>
          </w:p>
        </w:tc>
      </w:tr>
      <w:tr w:rsidR="00EA3E2C" w:rsidTr="00E81ED2">
        <w:trPr>
          <w:jc w:val="center"/>
        </w:trPr>
        <w:tc>
          <w:tcPr>
            <w:tcW w:w="1548" w:type="dxa"/>
            <w:vAlign w:val="center"/>
          </w:tcPr>
          <w:p w:rsidR="00EA3E2C" w:rsidRDefault="00EA3E2C" w:rsidP="006670C9">
            <w:pPr>
              <w:jc w:val="center"/>
            </w:pPr>
            <w:r>
              <w:t>3.00</w:t>
            </w:r>
          </w:p>
        </w:tc>
        <w:tc>
          <w:tcPr>
            <w:tcW w:w="936" w:type="dxa"/>
            <w:vAlign w:val="center"/>
          </w:tcPr>
          <w:p w:rsidR="00EA3E2C" w:rsidRDefault="00EA3E2C" w:rsidP="00CD79C1">
            <w:pPr>
              <w:jc w:val="center"/>
            </w:pPr>
            <w:r>
              <w:t>2,080*</w:t>
            </w:r>
          </w:p>
        </w:tc>
        <w:tc>
          <w:tcPr>
            <w:tcW w:w="1116" w:type="dxa"/>
            <w:vAlign w:val="center"/>
          </w:tcPr>
          <w:p w:rsidR="00EA3E2C" w:rsidRDefault="00EA3E2C" w:rsidP="00CD79C1">
            <w:pPr>
              <w:jc w:val="center"/>
            </w:pPr>
            <w:r>
              <w:t>2,155*</w:t>
            </w:r>
          </w:p>
        </w:tc>
        <w:tc>
          <w:tcPr>
            <w:tcW w:w="1116" w:type="dxa"/>
            <w:vAlign w:val="center"/>
          </w:tcPr>
          <w:p w:rsidR="00EA3E2C" w:rsidRDefault="00EA3E2C" w:rsidP="00CD79C1">
            <w:pPr>
              <w:jc w:val="center"/>
            </w:pPr>
            <w:r>
              <w:t>---</w:t>
            </w:r>
          </w:p>
        </w:tc>
        <w:tc>
          <w:tcPr>
            <w:tcW w:w="1116" w:type="dxa"/>
            <w:vAlign w:val="center"/>
          </w:tcPr>
          <w:p w:rsidR="00EA3E2C" w:rsidRDefault="00EA3E2C" w:rsidP="00CD79C1">
            <w:pPr>
              <w:jc w:val="center"/>
            </w:pPr>
            <w:r>
              <w:t>---</w:t>
            </w:r>
          </w:p>
        </w:tc>
        <w:tc>
          <w:tcPr>
            <w:tcW w:w="1188" w:type="dxa"/>
            <w:vAlign w:val="center"/>
          </w:tcPr>
          <w:p w:rsidR="00EA3E2C" w:rsidRDefault="00EA3E2C" w:rsidP="00CD79C1">
            <w:pPr>
              <w:jc w:val="center"/>
            </w:pPr>
            <w:r>
              <w:t>---</w:t>
            </w:r>
          </w:p>
        </w:tc>
        <w:tc>
          <w:tcPr>
            <w:tcW w:w="1080" w:type="dxa"/>
            <w:vAlign w:val="center"/>
          </w:tcPr>
          <w:p w:rsidR="00EA3E2C" w:rsidRDefault="00EA3E2C" w:rsidP="00CD79C1">
            <w:pPr>
              <w:jc w:val="center"/>
            </w:pPr>
            <w:r>
              <w:t>---</w:t>
            </w:r>
          </w:p>
        </w:tc>
        <w:tc>
          <w:tcPr>
            <w:tcW w:w="1080" w:type="dxa"/>
            <w:vAlign w:val="center"/>
          </w:tcPr>
          <w:p w:rsidR="00EA3E2C" w:rsidRDefault="00EA3E2C" w:rsidP="00CD79C1">
            <w:pPr>
              <w:jc w:val="center"/>
            </w:pPr>
            <w:r>
              <w:t>---</w:t>
            </w:r>
          </w:p>
        </w:tc>
      </w:tr>
      <w:tr w:rsidR="00EA3E2C" w:rsidTr="00E81ED2">
        <w:trPr>
          <w:jc w:val="center"/>
        </w:trPr>
        <w:tc>
          <w:tcPr>
            <w:tcW w:w="1548" w:type="dxa"/>
            <w:vAlign w:val="center"/>
          </w:tcPr>
          <w:p w:rsidR="00EA3E2C" w:rsidRDefault="00EA3E2C" w:rsidP="006670C9">
            <w:pPr>
              <w:jc w:val="center"/>
            </w:pPr>
            <w:r>
              <w:t>3.25</w:t>
            </w:r>
          </w:p>
        </w:tc>
        <w:tc>
          <w:tcPr>
            <w:tcW w:w="936" w:type="dxa"/>
            <w:vAlign w:val="center"/>
          </w:tcPr>
          <w:p w:rsidR="00EA3E2C" w:rsidRDefault="00EA3E2C" w:rsidP="00CD79C1">
            <w:pPr>
              <w:jc w:val="center"/>
            </w:pPr>
            <w:r>
              <w:t>2,180*</w:t>
            </w:r>
          </w:p>
        </w:tc>
        <w:tc>
          <w:tcPr>
            <w:tcW w:w="1116" w:type="dxa"/>
            <w:vAlign w:val="center"/>
          </w:tcPr>
          <w:p w:rsidR="00EA3E2C" w:rsidRDefault="00EA3E2C" w:rsidP="00CD79C1">
            <w:pPr>
              <w:jc w:val="center"/>
            </w:pPr>
            <w:r>
              <w:t>2,240</w:t>
            </w:r>
          </w:p>
        </w:tc>
        <w:tc>
          <w:tcPr>
            <w:tcW w:w="1116" w:type="dxa"/>
            <w:vAlign w:val="center"/>
          </w:tcPr>
          <w:p w:rsidR="00EA3E2C" w:rsidRDefault="00EA3E2C" w:rsidP="00CD79C1">
            <w:pPr>
              <w:jc w:val="center"/>
            </w:pPr>
            <w:r>
              <w:t>---</w:t>
            </w:r>
          </w:p>
        </w:tc>
        <w:tc>
          <w:tcPr>
            <w:tcW w:w="1116" w:type="dxa"/>
            <w:vAlign w:val="center"/>
          </w:tcPr>
          <w:p w:rsidR="00EA3E2C" w:rsidRDefault="00EA3E2C" w:rsidP="00CD79C1">
            <w:pPr>
              <w:jc w:val="center"/>
            </w:pPr>
            <w:r>
              <w:t>---</w:t>
            </w:r>
          </w:p>
        </w:tc>
        <w:tc>
          <w:tcPr>
            <w:tcW w:w="1188" w:type="dxa"/>
            <w:vAlign w:val="center"/>
          </w:tcPr>
          <w:p w:rsidR="00EA3E2C" w:rsidRDefault="00EA3E2C" w:rsidP="00CD79C1">
            <w:pPr>
              <w:jc w:val="center"/>
            </w:pPr>
            <w:r>
              <w:t>---</w:t>
            </w:r>
          </w:p>
        </w:tc>
        <w:tc>
          <w:tcPr>
            <w:tcW w:w="1080" w:type="dxa"/>
            <w:vAlign w:val="center"/>
          </w:tcPr>
          <w:p w:rsidR="00EA3E2C" w:rsidRDefault="00EA3E2C" w:rsidP="00CD79C1">
            <w:pPr>
              <w:jc w:val="center"/>
            </w:pPr>
            <w:r>
              <w:t>---</w:t>
            </w:r>
          </w:p>
        </w:tc>
        <w:tc>
          <w:tcPr>
            <w:tcW w:w="1080" w:type="dxa"/>
            <w:vAlign w:val="center"/>
          </w:tcPr>
          <w:p w:rsidR="00EA3E2C" w:rsidRDefault="00EA3E2C" w:rsidP="00CD79C1">
            <w:pPr>
              <w:jc w:val="center"/>
            </w:pPr>
            <w:r>
              <w:t>---</w:t>
            </w:r>
          </w:p>
        </w:tc>
      </w:tr>
      <w:tr w:rsidR="00EA3E2C" w:rsidTr="00E81ED2">
        <w:trPr>
          <w:jc w:val="center"/>
        </w:trPr>
        <w:tc>
          <w:tcPr>
            <w:tcW w:w="1548" w:type="dxa"/>
            <w:vAlign w:val="center"/>
          </w:tcPr>
          <w:p w:rsidR="00EA3E2C" w:rsidRDefault="00EA3E2C" w:rsidP="006670C9">
            <w:pPr>
              <w:jc w:val="center"/>
            </w:pPr>
            <w:r>
              <w:t>3.50</w:t>
            </w:r>
          </w:p>
        </w:tc>
        <w:tc>
          <w:tcPr>
            <w:tcW w:w="936" w:type="dxa"/>
            <w:vAlign w:val="center"/>
          </w:tcPr>
          <w:p w:rsidR="00EA3E2C" w:rsidRDefault="00EA3E2C" w:rsidP="00CD79C1">
            <w:pPr>
              <w:jc w:val="center"/>
            </w:pPr>
            <w:r>
              <w:t>2,280*</w:t>
            </w:r>
          </w:p>
        </w:tc>
        <w:tc>
          <w:tcPr>
            <w:tcW w:w="1116" w:type="dxa"/>
            <w:vAlign w:val="center"/>
          </w:tcPr>
          <w:p w:rsidR="00EA3E2C" w:rsidRDefault="00EA3E2C" w:rsidP="00CD79C1">
            <w:pPr>
              <w:jc w:val="center"/>
            </w:pPr>
            <w:r>
              <w:t>---</w:t>
            </w:r>
          </w:p>
        </w:tc>
        <w:tc>
          <w:tcPr>
            <w:tcW w:w="1116" w:type="dxa"/>
            <w:vAlign w:val="center"/>
          </w:tcPr>
          <w:p w:rsidR="00EA3E2C" w:rsidRDefault="00EA3E2C" w:rsidP="00CD79C1">
            <w:pPr>
              <w:jc w:val="center"/>
            </w:pPr>
            <w:r>
              <w:t>---</w:t>
            </w:r>
          </w:p>
        </w:tc>
        <w:tc>
          <w:tcPr>
            <w:tcW w:w="1116" w:type="dxa"/>
            <w:vAlign w:val="center"/>
          </w:tcPr>
          <w:p w:rsidR="00EA3E2C" w:rsidRDefault="00EA3E2C" w:rsidP="00CD79C1">
            <w:pPr>
              <w:jc w:val="center"/>
            </w:pPr>
            <w:r>
              <w:t>---</w:t>
            </w:r>
          </w:p>
        </w:tc>
        <w:tc>
          <w:tcPr>
            <w:tcW w:w="1188" w:type="dxa"/>
            <w:vAlign w:val="center"/>
          </w:tcPr>
          <w:p w:rsidR="00EA3E2C" w:rsidRDefault="00EA3E2C" w:rsidP="00CD79C1">
            <w:pPr>
              <w:jc w:val="center"/>
            </w:pPr>
            <w:r>
              <w:t>---</w:t>
            </w:r>
          </w:p>
        </w:tc>
        <w:tc>
          <w:tcPr>
            <w:tcW w:w="1080" w:type="dxa"/>
            <w:vAlign w:val="center"/>
          </w:tcPr>
          <w:p w:rsidR="00EA3E2C" w:rsidRDefault="00EA3E2C" w:rsidP="00CD79C1">
            <w:pPr>
              <w:jc w:val="center"/>
            </w:pPr>
            <w:r>
              <w:t>---</w:t>
            </w:r>
          </w:p>
        </w:tc>
        <w:tc>
          <w:tcPr>
            <w:tcW w:w="1080" w:type="dxa"/>
            <w:vAlign w:val="center"/>
          </w:tcPr>
          <w:p w:rsidR="00EA3E2C" w:rsidRDefault="00EA3E2C" w:rsidP="00CD79C1">
            <w:pPr>
              <w:jc w:val="center"/>
            </w:pPr>
            <w:r>
              <w:t>---</w:t>
            </w:r>
          </w:p>
        </w:tc>
      </w:tr>
    </w:tbl>
    <w:p w:rsidR="004333D4" w:rsidRDefault="004333D4" w:rsidP="009C138A">
      <w:pPr>
        <w:jc w:val="center"/>
        <w:rPr>
          <w:b/>
          <w:bCs/>
          <w:u w:val="single"/>
        </w:rPr>
      </w:pPr>
    </w:p>
    <w:p w:rsidR="009C138A" w:rsidRDefault="009C138A" w:rsidP="00EA3E2C">
      <w:pPr>
        <w:ind w:left="288" w:hanging="288"/>
      </w:pPr>
      <w:r w:rsidRPr="00825E45">
        <w:t>*</w:t>
      </w:r>
      <w:r w:rsidR="00EA3E2C">
        <w:tab/>
      </w:r>
      <w:r w:rsidRPr="00825E45">
        <w:t>Failure to prevent a complete penetration--criterion (1)--is not cause for test failure for this projectile type and this obliquity.  These test criteria are for a previous, weaker Mod of this projectile.</w:t>
      </w:r>
    </w:p>
    <w:p w:rsidR="009C138A" w:rsidRPr="00EA3E2C" w:rsidRDefault="009C138A" w:rsidP="00EA3E2C">
      <w:pPr>
        <w:pageBreakBefore/>
        <w:jc w:val="center"/>
        <w:rPr>
          <w:b/>
          <w:bCs/>
          <w:sz w:val="28"/>
          <w:szCs w:val="28"/>
        </w:rPr>
      </w:pPr>
      <w:r w:rsidRPr="00EA3E2C">
        <w:rPr>
          <w:b/>
          <w:bCs/>
          <w:sz w:val="28"/>
          <w:szCs w:val="28"/>
        </w:rPr>
        <w:lastRenderedPageBreak/>
        <w:t>TABLE IIB--Medium-Size Projectiles &amp; Thin-To-Medium Class “B” Plates</w:t>
      </w:r>
    </w:p>
    <w:p w:rsidR="000D3706" w:rsidRDefault="000D3706" w:rsidP="009C138A">
      <w:pPr>
        <w:ind w:right="-180"/>
        <w:rPr>
          <w:u w:val="single"/>
        </w:rPr>
      </w:pPr>
    </w:p>
    <w:tbl>
      <w:tblPr>
        <w:tblStyle w:val="TableGrid"/>
        <w:tblW w:w="11147" w:type="dxa"/>
        <w:jc w:val="center"/>
        <w:tblLook w:val="04A0"/>
      </w:tblPr>
      <w:tblGrid>
        <w:gridCol w:w="1367"/>
        <w:gridCol w:w="985"/>
        <w:gridCol w:w="910"/>
        <w:gridCol w:w="990"/>
        <w:gridCol w:w="990"/>
        <w:gridCol w:w="1150"/>
        <w:gridCol w:w="951"/>
        <w:gridCol w:w="951"/>
        <w:gridCol w:w="951"/>
        <w:gridCol w:w="951"/>
        <w:gridCol w:w="951"/>
      </w:tblGrid>
      <w:tr w:rsidR="00420ABA" w:rsidRPr="003C33DB" w:rsidTr="009F33DB">
        <w:trPr>
          <w:jc w:val="center"/>
        </w:trPr>
        <w:tc>
          <w:tcPr>
            <w:tcW w:w="1008" w:type="dxa"/>
            <w:vAlign w:val="center"/>
          </w:tcPr>
          <w:p w:rsidR="00420ABA" w:rsidRPr="003C33DB" w:rsidRDefault="00420ABA" w:rsidP="00CD79C1">
            <w:pPr>
              <w:jc w:val="center"/>
              <w:rPr>
                <w:b/>
                <w:sz w:val="28"/>
                <w:szCs w:val="28"/>
              </w:rPr>
            </w:pPr>
            <w:r>
              <w:rPr>
                <w:b/>
                <w:sz w:val="28"/>
                <w:szCs w:val="28"/>
              </w:rPr>
              <w:t>Projectile Number</w:t>
            </w:r>
          </w:p>
        </w:tc>
        <w:tc>
          <w:tcPr>
            <w:tcW w:w="5038" w:type="dxa"/>
            <w:gridSpan w:val="5"/>
            <w:vAlign w:val="center"/>
          </w:tcPr>
          <w:p w:rsidR="00420ABA" w:rsidRPr="003C33DB" w:rsidRDefault="00420ABA" w:rsidP="00CD79C1">
            <w:pPr>
              <w:jc w:val="center"/>
              <w:rPr>
                <w:b/>
                <w:sz w:val="28"/>
                <w:szCs w:val="28"/>
              </w:rPr>
            </w:pPr>
            <w:r>
              <w:rPr>
                <w:b/>
                <w:sz w:val="28"/>
                <w:szCs w:val="28"/>
              </w:rPr>
              <w:t>#3 &amp; #4</w:t>
            </w:r>
          </w:p>
        </w:tc>
        <w:tc>
          <w:tcPr>
            <w:tcW w:w="4765" w:type="dxa"/>
            <w:gridSpan w:val="5"/>
            <w:vAlign w:val="center"/>
          </w:tcPr>
          <w:p w:rsidR="00420ABA" w:rsidRPr="003C33DB" w:rsidRDefault="00420ABA" w:rsidP="00CD79C1">
            <w:pPr>
              <w:jc w:val="center"/>
              <w:rPr>
                <w:b/>
                <w:sz w:val="28"/>
                <w:szCs w:val="28"/>
              </w:rPr>
            </w:pPr>
            <w:r>
              <w:rPr>
                <w:b/>
                <w:sz w:val="28"/>
                <w:szCs w:val="28"/>
              </w:rPr>
              <w:t>#5 &amp; #6</w:t>
            </w:r>
          </w:p>
        </w:tc>
      </w:tr>
      <w:tr w:rsidR="000D3706" w:rsidRPr="003C33DB" w:rsidTr="009F33DB">
        <w:trPr>
          <w:jc w:val="center"/>
        </w:trPr>
        <w:tc>
          <w:tcPr>
            <w:tcW w:w="1008" w:type="dxa"/>
            <w:vAlign w:val="center"/>
          </w:tcPr>
          <w:p w:rsidR="000D3706" w:rsidRPr="003C33DB" w:rsidRDefault="000D3706" w:rsidP="00CD79C1">
            <w:pPr>
              <w:jc w:val="center"/>
              <w:rPr>
                <w:b/>
              </w:rPr>
            </w:pPr>
            <w:r w:rsidRPr="003C33DB">
              <w:rPr>
                <w:b/>
              </w:rPr>
              <w:t>Obliquity (º)</w:t>
            </w:r>
          </w:p>
        </w:tc>
        <w:tc>
          <w:tcPr>
            <w:tcW w:w="989" w:type="dxa"/>
            <w:vAlign w:val="center"/>
          </w:tcPr>
          <w:p w:rsidR="000D3706" w:rsidRPr="003C33DB" w:rsidRDefault="00420ABA" w:rsidP="00CD79C1">
            <w:pPr>
              <w:jc w:val="center"/>
              <w:rPr>
                <w:b/>
              </w:rPr>
            </w:pPr>
            <w:r>
              <w:rPr>
                <w:b/>
              </w:rPr>
              <w:t>30</w:t>
            </w:r>
          </w:p>
        </w:tc>
        <w:tc>
          <w:tcPr>
            <w:tcW w:w="914" w:type="dxa"/>
            <w:vAlign w:val="center"/>
          </w:tcPr>
          <w:p w:rsidR="000D3706" w:rsidRPr="003C33DB" w:rsidRDefault="00420ABA" w:rsidP="00CD79C1">
            <w:pPr>
              <w:jc w:val="center"/>
              <w:rPr>
                <w:b/>
              </w:rPr>
            </w:pPr>
            <w:r>
              <w:rPr>
                <w:b/>
              </w:rPr>
              <w:t>40</w:t>
            </w:r>
          </w:p>
        </w:tc>
        <w:tc>
          <w:tcPr>
            <w:tcW w:w="992" w:type="dxa"/>
            <w:vAlign w:val="center"/>
          </w:tcPr>
          <w:p w:rsidR="000D3706" w:rsidRPr="003C33DB" w:rsidRDefault="00420ABA" w:rsidP="00CD79C1">
            <w:pPr>
              <w:jc w:val="center"/>
              <w:rPr>
                <w:b/>
              </w:rPr>
            </w:pPr>
            <w:r>
              <w:rPr>
                <w:b/>
              </w:rPr>
              <w:t>50</w:t>
            </w:r>
          </w:p>
        </w:tc>
        <w:tc>
          <w:tcPr>
            <w:tcW w:w="992" w:type="dxa"/>
            <w:vAlign w:val="center"/>
          </w:tcPr>
          <w:p w:rsidR="000D3706" w:rsidRPr="003C33DB" w:rsidRDefault="00420ABA" w:rsidP="00CD79C1">
            <w:pPr>
              <w:jc w:val="center"/>
              <w:rPr>
                <w:b/>
              </w:rPr>
            </w:pPr>
            <w:r>
              <w:rPr>
                <w:b/>
              </w:rPr>
              <w:t>60</w:t>
            </w:r>
          </w:p>
        </w:tc>
        <w:tc>
          <w:tcPr>
            <w:tcW w:w="1151" w:type="dxa"/>
            <w:vAlign w:val="center"/>
          </w:tcPr>
          <w:p w:rsidR="000D3706" w:rsidRPr="003C33DB" w:rsidRDefault="00420ABA" w:rsidP="00CD79C1">
            <w:pPr>
              <w:jc w:val="center"/>
              <w:rPr>
                <w:b/>
              </w:rPr>
            </w:pPr>
            <w:r>
              <w:rPr>
                <w:b/>
              </w:rPr>
              <w:t>70</w:t>
            </w:r>
          </w:p>
        </w:tc>
        <w:tc>
          <w:tcPr>
            <w:tcW w:w="953" w:type="dxa"/>
            <w:vAlign w:val="center"/>
          </w:tcPr>
          <w:p w:rsidR="000D3706" w:rsidRPr="003C33DB" w:rsidRDefault="00420ABA" w:rsidP="00CD79C1">
            <w:pPr>
              <w:jc w:val="center"/>
              <w:rPr>
                <w:b/>
              </w:rPr>
            </w:pPr>
            <w:r>
              <w:rPr>
                <w:b/>
              </w:rPr>
              <w:t>30</w:t>
            </w:r>
          </w:p>
        </w:tc>
        <w:tc>
          <w:tcPr>
            <w:tcW w:w="953" w:type="dxa"/>
            <w:vAlign w:val="center"/>
          </w:tcPr>
          <w:p w:rsidR="000D3706" w:rsidRPr="003C33DB" w:rsidRDefault="00420ABA" w:rsidP="00CD79C1">
            <w:pPr>
              <w:jc w:val="center"/>
              <w:rPr>
                <w:b/>
              </w:rPr>
            </w:pPr>
            <w:r>
              <w:rPr>
                <w:b/>
              </w:rPr>
              <w:t>35</w:t>
            </w:r>
          </w:p>
        </w:tc>
        <w:tc>
          <w:tcPr>
            <w:tcW w:w="953" w:type="dxa"/>
            <w:vAlign w:val="center"/>
          </w:tcPr>
          <w:p w:rsidR="000D3706" w:rsidRPr="003C33DB" w:rsidRDefault="00420ABA" w:rsidP="00CD79C1">
            <w:pPr>
              <w:jc w:val="center"/>
              <w:rPr>
                <w:b/>
              </w:rPr>
            </w:pPr>
            <w:r>
              <w:rPr>
                <w:b/>
              </w:rPr>
              <w:t>40</w:t>
            </w:r>
          </w:p>
        </w:tc>
        <w:tc>
          <w:tcPr>
            <w:tcW w:w="953" w:type="dxa"/>
            <w:vAlign w:val="center"/>
          </w:tcPr>
          <w:p w:rsidR="000D3706" w:rsidRPr="003C33DB" w:rsidRDefault="00420ABA" w:rsidP="00CD79C1">
            <w:pPr>
              <w:jc w:val="center"/>
              <w:rPr>
                <w:b/>
              </w:rPr>
            </w:pPr>
            <w:r>
              <w:rPr>
                <w:b/>
              </w:rPr>
              <w:t>50</w:t>
            </w:r>
          </w:p>
        </w:tc>
        <w:tc>
          <w:tcPr>
            <w:tcW w:w="953" w:type="dxa"/>
            <w:vAlign w:val="center"/>
          </w:tcPr>
          <w:p w:rsidR="000D3706" w:rsidRPr="003C33DB" w:rsidRDefault="00420ABA" w:rsidP="00CD79C1">
            <w:pPr>
              <w:jc w:val="center"/>
              <w:rPr>
                <w:b/>
              </w:rPr>
            </w:pPr>
            <w:r>
              <w:rPr>
                <w:b/>
              </w:rPr>
              <w:t>60</w:t>
            </w:r>
          </w:p>
        </w:tc>
      </w:tr>
      <w:tr w:rsidR="000D3706" w:rsidTr="009F33DB">
        <w:trPr>
          <w:jc w:val="center"/>
        </w:trPr>
        <w:tc>
          <w:tcPr>
            <w:tcW w:w="1008" w:type="dxa"/>
            <w:vAlign w:val="center"/>
          </w:tcPr>
          <w:p w:rsidR="000D3706" w:rsidRPr="003C33DB" w:rsidRDefault="000D3706" w:rsidP="00CD79C1">
            <w:pPr>
              <w:jc w:val="center"/>
              <w:rPr>
                <w:b/>
              </w:rPr>
            </w:pPr>
            <w:r w:rsidRPr="003C33DB">
              <w:rPr>
                <w:b/>
              </w:rPr>
              <w:t>Thickness (inches)</w:t>
            </w:r>
          </w:p>
        </w:tc>
        <w:tc>
          <w:tcPr>
            <w:tcW w:w="989" w:type="dxa"/>
            <w:vAlign w:val="center"/>
          </w:tcPr>
          <w:p w:rsidR="000D3706" w:rsidRDefault="000D3706" w:rsidP="00CD79C1">
            <w:pPr>
              <w:jc w:val="center"/>
            </w:pPr>
          </w:p>
        </w:tc>
        <w:tc>
          <w:tcPr>
            <w:tcW w:w="914" w:type="dxa"/>
            <w:vAlign w:val="center"/>
          </w:tcPr>
          <w:p w:rsidR="000D3706" w:rsidRDefault="000D3706" w:rsidP="00CD79C1">
            <w:pPr>
              <w:jc w:val="center"/>
            </w:pPr>
          </w:p>
        </w:tc>
        <w:tc>
          <w:tcPr>
            <w:tcW w:w="992" w:type="dxa"/>
            <w:vAlign w:val="center"/>
          </w:tcPr>
          <w:p w:rsidR="000D3706" w:rsidRDefault="000D3706" w:rsidP="00CD79C1">
            <w:pPr>
              <w:jc w:val="center"/>
            </w:pPr>
          </w:p>
        </w:tc>
        <w:tc>
          <w:tcPr>
            <w:tcW w:w="992" w:type="dxa"/>
            <w:vAlign w:val="center"/>
          </w:tcPr>
          <w:p w:rsidR="000D3706" w:rsidRDefault="000D3706" w:rsidP="00CD79C1">
            <w:pPr>
              <w:jc w:val="center"/>
            </w:pPr>
          </w:p>
        </w:tc>
        <w:tc>
          <w:tcPr>
            <w:tcW w:w="1151" w:type="dxa"/>
            <w:vAlign w:val="center"/>
          </w:tcPr>
          <w:p w:rsidR="000D3706" w:rsidRDefault="000D3706" w:rsidP="00CD79C1">
            <w:pPr>
              <w:jc w:val="center"/>
            </w:pPr>
          </w:p>
        </w:tc>
        <w:tc>
          <w:tcPr>
            <w:tcW w:w="953" w:type="dxa"/>
            <w:vAlign w:val="center"/>
          </w:tcPr>
          <w:p w:rsidR="000D3706" w:rsidRDefault="000D3706" w:rsidP="00CD79C1">
            <w:pPr>
              <w:jc w:val="center"/>
            </w:pPr>
          </w:p>
        </w:tc>
        <w:tc>
          <w:tcPr>
            <w:tcW w:w="953" w:type="dxa"/>
            <w:vAlign w:val="center"/>
          </w:tcPr>
          <w:p w:rsidR="000D3706" w:rsidRDefault="000D3706" w:rsidP="00CD79C1">
            <w:pPr>
              <w:jc w:val="center"/>
            </w:pPr>
          </w:p>
        </w:tc>
        <w:tc>
          <w:tcPr>
            <w:tcW w:w="953" w:type="dxa"/>
            <w:vAlign w:val="center"/>
          </w:tcPr>
          <w:p w:rsidR="000D3706" w:rsidRDefault="000D3706" w:rsidP="00CD79C1">
            <w:pPr>
              <w:jc w:val="center"/>
            </w:pPr>
          </w:p>
        </w:tc>
        <w:tc>
          <w:tcPr>
            <w:tcW w:w="953" w:type="dxa"/>
            <w:vAlign w:val="center"/>
          </w:tcPr>
          <w:p w:rsidR="000D3706" w:rsidRDefault="000D3706" w:rsidP="00CD79C1">
            <w:pPr>
              <w:jc w:val="center"/>
            </w:pPr>
          </w:p>
        </w:tc>
        <w:tc>
          <w:tcPr>
            <w:tcW w:w="953" w:type="dxa"/>
            <w:vAlign w:val="center"/>
          </w:tcPr>
          <w:p w:rsidR="000D3706" w:rsidRDefault="000D3706" w:rsidP="00CD79C1">
            <w:pPr>
              <w:jc w:val="center"/>
            </w:pP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0.75</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885*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1.0</w:t>
            </w:r>
            <w:r>
              <w:t>0</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1045*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1.25</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945*</w:t>
            </w:r>
          </w:p>
        </w:tc>
        <w:tc>
          <w:tcPr>
            <w:tcW w:w="1151" w:type="dxa"/>
            <w:vAlign w:val="center"/>
          </w:tcPr>
          <w:p w:rsidR="000D3706" w:rsidRPr="00EA3E2C" w:rsidRDefault="000D3706" w:rsidP="000D3706">
            <w:pPr>
              <w:ind w:right="-180"/>
              <w:jc w:val="center"/>
            </w:pPr>
            <w:r w:rsidRPr="00EA3E2C">
              <w:t>1205*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1.50</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1075*</w:t>
            </w:r>
          </w:p>
        </w:tc>
        <w:tc>
          <w:tcPr>
            <w:tcW w:w="1151" w:type="dxa"/>
            <w:vAlign w:val="center"/>
          </w:tcPr>
          <w:p w:rsidR="000D3706" w:rsidRPr="00EA3E2C" w:rsidRDefault="000D3706" w:rsidP="000D3706">
            <w:pPr>
              <w:ind w:right="-180"/>
              <w:jc w:val="center"/>
            </w:pPr>
            <w:r w:rsidRPr="00EA3E2C">
              <w:t>1365*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1.75</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980*</w:t>
            </w:r>
          </w:p>
        </w:tc>
        <w:tc>
          <w:tcPr>
            <w:tcW w:w="992" w:type="dxa"/>
            <w:vAlign w:val="center"/>
          </w:tcPr>
          <w:p w:rsidR="000D3706" w:rsidRPr="00EA3E2C" w:rsidRDefault="000D3706" w:rsidP="000D3706">
            <w:pPr>
              <w:ind w:right="-180"/>
              <w:jc w:val="center"/>
            </w:pPr>
            <w:r w:rsidRPr="00EA3E2C">
              <w:t>1205*</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2.00</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1085*</w:t>
            </w:r>
          </w:p>
        </w:tc>
        <w:tc>
          <w:tcPr>
            <w:tcW w:w="992" w:type="dxa"/>
            <w:vAlign w:val="center"/>
          </w:tcPr>
          <w:p w:rsidR="000D3706" w:rsidRPr="00EA3E2C" w:rsidRDefault="000D3706" w:rsidP="000D3706">
            <w:pPr>
              <w:ind w:right="-180"/>
              <w:jc w:val="center"/>
            </w:pPr>
            <w:r w:rsidRPr="00EA3E2C">
              <w:rPr>
                <w:b/>
              </w:rPr>
              <w:t>1345*$</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2.25</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1190*</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#10/30°@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1,100*</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2.5</w:t>
            </w:r>
            <w:r>
              <w:t>0</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995*</w:t>
            </w:r>
          </w:p>
        </w:tc>
        <w:tc>
          <w:tcPr>
            <w:tcW w:w="992" w:type="dxa"/>
            <w:vAlign w:val="center"/>
          </w:tcPr>
          <w:p w:rsidR="000D3706" w:rsidRPr="00EA3E2C" w:rsidRDefault="000D3706" w:rsidP="000D3706">
            <w:pPr>
              <w:ind w:right="-180"/>
              <w:jc w:val="center"/>
            </w:pPr>
            <w:r w:rsidRPr="00EA3E2C">
              <w:t>1290*</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435@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1,195*</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2.75</w:t>
            </w:r>
          </w:p>
        </w:tc>
        <w:tc>
          <w:tcPr>
            <w:tcW w:w="989" w:type="dxa"/>
            <w:vAlign w:val="center"/>
          </w:tcPr>
          <w:p w:rsidR="000D3706" w:rsidRPr="00EA3E2C" w:rsidRDefault="000D3706" w:rsidP="000D3706">
            <w:pPr>
              <w:ind w:right="-180"/>
              <w:jc w:val="center"/>
            </w:pPr>
            <w:r w:rsidRPr="00EA3E2C">
              <w:t>985*</w:t>
            </w:r>
          </w:p>
        </w:tc>
        <w:tc>
          <w:tcPr>
            <w:tcW w:w="914" w:type="dxa"/>
            <w:vAlign w:val="center"/>
          </w:tcPr>
          <w:p w:rsidR="000D3706" w:rsidRPr="00EA3E2C" w:rsidRDefault="000D3706" w:rsidP="000D3706">
            <w:pPr>
              <w:ind w:right="-180"/>
              <w:jc w:val="center"/>
            </w:pPr>
            <w:r w:rsidRPr="00EA3E2C">
              <w:t>1100*</w:t>
            </w:r>
          </w:p>
        </w:tc>
        <w:tc>
          <w:tcPr>
            <w:tcW w:w="992" w:type="dxa"/>
            <w:vAlign w:val="center"/>
          </w:tcPr>
          <w:p w:rsidR="000D3706" w:rsidRPr="00EA3E2C" w:rsidRDefault="000D3706" w:rsidP="000D3706">
            <w:pPr>
              <w:ind w:right="-180"/>
              <w:jc w:val="center"/>
            </w:pPr>
            <w:r w:rsidRPr="00EA3E2C">
              <w:t>1395*</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1,290*</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3.0</w:t>
            </w:r>
            <w:r>
              <w:t>0</w:t>
            </w:r>
          </w:p>
        </w:tc>
        <w:tc>
          <w:tcPr>
            <w:tcW w:w="989" w:type="dxa"/>
            <w:vAlign w:val="center"/>
          </w:tcPr>
          <w:p w:rsidR="000D3706" w:rsidRPr="00EA3E2C" w:rsidRDefault="000D3706" w:rsidP="000D3706">
            <w:pPr>
              <w:ind w:right="-180"/>
              <w:jc w:val="center"/>
            </w:pPr>
            <w:r w:rsidRPr="00EA3E2C">
              <w:t>1,085*</w:t>
            </w:r>
          </w:p>
        </w:tc>
        <w:tc>
          <w:tcPr>
            <w:tcW w:w="914" w:type="dxa"/>
            <w:vAlign w:val="center"/>
          </w:tcPr>
          <w:p w:rsidR="000D3706" w:rsidRPr="00EA3E2C" w:rsidRDefault="000D3706" w:rsidP="000D3706">
            <w:pPr>
              <w:ind w:right="-180"/>
              <w:jc w:val="center"/>
            </w:pPr>
            <w:r w:rsidRPr="00EA3E2C">
              <w:t>1200*</w:t>
            </w:r>
          </w:p>
        </w:tc>
        <w:tc>
          <w:tcPr>
            <w:tcW w:w="992" w:type="dxa"/>
            <w:vAlign w:val="center"/>
          </w:tcPr>
          <w:p w:rsidR="000D3706" w:rsidRPr="00EA3E2C" w:rsidRDefault="000D3706" w:rsidP="000D3706">
            <w:pPr>
              <w:ind w:right="-180"/>
              <w:jc w:val="center"/>
            </w:pPr>
            <w:r w:rsidRPr="00EA3E2C">
              <w:t>1495*</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520@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1,390*</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3.25</w:t>
            </w:r>
          </w:p>
        </w:tc>
        <w:tc>
          <w:tcPr>
            <w:tcW w:w="989" w:type="dxa"/>
            <w:vAlign w:val="center"/>
          </w:tcPr>
          <w:p w:rsidR="000D3706" w:rsidRPr="00EA3E2C" w:rsidRDefault="000D3706" w:rsidP="000D3706">
            <w:pPr>
              <w:ind w:right="-180"/>
              <w:jc w:val="center"/>
            </w:pPr>
            <w:r w:rsidRPr="00EA3E2C">
              <w:t>1,185*</w:t>
            </w:r>
          </w:p>
        </w:tc>
        <w:tc>
          <w:tcPr>
            <w:tcW w:w="914" w:type="dxa"/>
            <w:vAlign w:val="center"/>
          </w:tcPr>
          <w:p w:rsidR="000D3706" w:rsidRPr="00EA3E2C" w:rsidRDefault="000D3706" w:rsidP="000D3706">
            <w:pPr>
              <w:ind w:right="-180"/>
              <w:jc w:val="center"/>
            </w:pPr>
            <w:r w:rsidRPr="00EA3E2C">
              <w:t>1290*</w:t>
            </w:r>
          </w:p>
        </w:tc>
        <w:tc>
          <w:tcPr>
            <w:tcW w:w="992" w:type="dxa"/>
            <w:vAlign w:val="center"/>
          </w:tcPr>
          <w:p w:rsidR="000D3706" w:rsidRPr="00EA3E2C" w:rsidRDefault="000D3706" w:rsidP="000D3706">
            <w:pPr>
              <w:ind w:right="-180"/>
              <w:jc w:val="center"/>
            </w:pPr>
            <w:r w:rsidRPr="00EA3E2C">
              <w:rPr>
                <w:b/>
              </w:rPr>
              <w:t>1590*$</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1,180*</w:t>
            </w:r>
          </w:p>
        </w:tc>
        <w:tc>
          <w:tcPr>
            <w:tcW w:w="953" w:type="dxa"/>
            <w:vAlign w:val="center"/>
          </w:tcPr>
          <w:p w:rsidR="000D3706" w:rsidRPr="00EA3E2C" w:rsidRDefault="000D3706" w:rsidP="000D3706">
            <w:pPr>
              <w:ind w:right="-180"/>
              <w:jc w:val="center"/>
            </w:pPr>
            <w:r w:rsidRPr="00EA3E2C">
              <w:t>1,490*</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3.5</w:t>
            </w:r>
            <w:r>
              <w:t>0</w:t>
            </w:r>
          </w:p>
        </w:tc>
        <w:tc>
          <w:tcPr>
            <w:tcW w:w="989" w:type="dxa"/>
            <w:vAlign w:val="center"/>
          </w:tcPr>
          <w:p w:rsidR="000D3706" w:rsidRPr="00EA3E2C" w:rsidRDefault="000D3706" w:rsidP="000D3706">
            <w:pPr>
              <w:ind w:right="-180"/>
              <w:jc w:val="center"/>
            </w:pPr>
            <w:r w:rsidRPr="00EA3E2C">
              <w:t>1,280*</w:t>
            </w:r>
          </w:p>
        </w:tc>
        <w:tc>
          <w:tcPr>
            <w:tcW w:w="914" w:type="dxa"/>
            <w:vAlign w:val="center"/>
          </w:tcPr>
          <w:p w:rsidR="000D3706" w:rsidRPr="00EA3E2C" w:rsidRDefault="000D3706" w:rsidP="000D3706">
            <w:pPr>
              <w:ind w:right="-180"/>
              <w:jc w:val="center"/>
            </w:pPr>
            <w:r w:rsidRPr="00EA3E2C">
              <w:t>1375*</w:t>
            </w:r>
          </w:p>
        </w:tc>
        <w:tc>
          <w:tcPr>
            <w:tcW w:w="992" w:type="dxa"/>
            <w:vAlign w:val="center"/>
          </w:tcPr>
          <w:p w:rsidR="000D3706" w:rsidRPr="00EA3E2C" w:rsidRDefault="000D3706" w:rsidP="000D3706">
            <w:pPr>
              <w:ind w:right="-180"/>
              <w:jc w:val="center"/>
            </w:pPr>
            <w:r w:rsidRPr="00EA3E2C">
              <w:rPr>
                <w:b/>
              </w:rPr>
              <w:t>1680*$</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610@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1,250*</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3.75</w:t>
            </w:r>
          </w:p>
        </w:tc>
        <w:tc>
          <w:tcPr>
            <w:tcW w:w="989" w:type="dxa"/>
            <w:vAlign w:val="center"/>
          </w:tcPr>
          <w:p w:rsidR="000D3706" w:rsidRPr="00EA3E2C" w:rsidRDefault="000D3706" w:rsidP="000D3706">
            <w:pPr>
              <w:ind w:right="-180"/>
              <w:jc w:val="center"/>
            </w:pPr>
            <w:r w:rsidRPr="00EA3E2C">
              <w:t>1,365*</w:t>
            </w:r>
          </w:p>
        </w:tc>
        <w:tc>
          <w:tcPr>
            <w:tcW w:w="914" w:type="dxa"/>
            <w:vAlign w:val="center"/>
          </w:tcPr>
          <w:p w:rsidR="000D3706" w:rsidRPr="00EA3E2C" w:rsidRDefault="000D3706" w:rsidP="000D3706">
            <w:pPr>
              <w:ind w:right="-180"/>
              <w:jc w:val="center"/>
            </w:pPr>
            <w:r w:rsidRPr="00EA3E2C">
              <w:t>1455*</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1,320*</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4.00</w:t>
            </w:r>
          </w:p>
        </w:tc>
        <w:tc>
          <w:tcPr>
            <w:tcW w:w="989" w:type="dxa"/>
            <w:vAlign w:val="center"/>
          </w:tcPr>
          <w:p w:rsidR="000D3706" w:rsidRPr="00EA3E2C" w:rsidRDefault="000D3706" w:rsidP="000D3706">
            <w:pPr>
              <w:ind w:right="-180"/>
              <w:jc w:val="center"/>
            </w:pPr>
            <w:r w:rsidRPr="00EA3E2C">
              <w:t>1,440*</w:t>
            </w:r>
          </w:p>
        </w:tc>
        <w:tc>
          <w:tcPr>
            <w:tcW w:w="914" w:type="dxa"/>
            <w:vAlign w:val="center"/>
          </w:tcPr>
          <w:p w:rsidR="000D3706" w:rsidRPr="00EA3E2C" w:rsidRDefault="000D3706" w:rsidP="000D3706">
            <w:pPr>
              <w:ind w:right="-180"/>
              <w:jc w:val="center"/>
            </w:pPr>
            <w:r w:rsidRPr="00EA3E2C">
              <w:t>1525*</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695@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1,390*</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4.25</w:t>
            </w:r>
          </w:p>
        </w:tc>
        <w:tc>
          <w:tcPr>
            <w:tcW w:w="989" w:type="dxa"/>
            <w:vAlign w:val="center"/>
          </w:tcPr>
          <w:p w:rsidR="000D3706" w:rsidRPr="00EA3E2C" w:rsidRDefault="000D3706" w:rsidP="000D3706">
            <w:pPr>
              <w:ind w:right="-180"/>
              <w:jc w:val="center"/>
            </w:pPr>
            <w:r w:rsidRPr="00EA3E2C">
              <w:t>1,505*</w:t>
            </w:r>
          </w:p>
        </w:tc>
        <w:tc>
          <w:tcPr>
            <w:tcW w:w="914" w:type="dxa"/>
            <w:vAlign w:val="center"/>
          </w:tcPr>
          <w:p w:rsidR="000D3706" w:rsidRPr="00EA3E2C" w:rsidRDefault="000D3706" w:rsidP="000D3706">
            <w:pPr>
              <w:ind w:right="-180"/>
              <w:jc w:val="center"/>
            </w:pPr>
            <w:r w:rsidRPr="00EA3E2C">
              <w:t>1590*</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1,180*</w:t>
            </w:r>
          </w:p>
        </w:tc>
        <w:tc>
          <w:tcPr>
            <w:tcW w:w="953" w:type="dxa"/>
            <w:vAlign w:val="center"/>
          </w:tcPr>
          <w:p w:rsidR="000D3706" w:rsidRPr="00EA3E2C" w:rsidRDefault="000D3706" w:rsidP="000D3706">
            <w:pPr>
              <w:ind w:right="-180"/>
              <w:jc w:val="center"/>
            </w:pPr>
            <w:r w:rsidRPr="00EA3E2C">
              <w:t>1,465*</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4.50</w:t>
            </w:r>
          </w:p>
        </w:tc>
        <w:tc>
          <w:tcPr>
            <w:tcW w:w="989" w:type="dxa"/>
            <w:vAlign w:val="center"/>
          </w:tcPr>
          <w:p w:rsidR="000D3706" w:rsidRPr="00EA3E2C" w:rsidRDefault="000D3706" w:rsidP="000D3706">
            <w:pPr>
              <w:ind w:right="-180"/>
              <w:jc w:val="center"/>
            </w:pPr>
            <w:r w:rsidRPr="00EA3E2C">
              <w:t>1,565*</w:t>
            </w:r>
          </w:p>
        </w:tc>
        <w:tc>
          <w:tcPr>
            <w:tcW w:w="914" w:type="dxa"/>
            <w:vAlign w:val="center"/>
          </w:tcPr>
          <w:p w:rsidR="000D3706" w:rsidRPr="00EA3E2C" w:rsidRDefault="000D3706" w:rsidP="000D3706">
            <w:pPr>
              <w:ind w:right="-180"/>
              <w:jc w:val="center"/>
            </w:pPr>
            <w:r w:rsidRPr="00EA3E2C">
              <w:t>1650*</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785@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1,190*</w:t>
            </w:r>
          </w:p>
        </w:tc>
        <w:tc>
          <w:tcPr>
            <w:tcW w:w="953" w:type="dxa"/>
            <w:vAlign w:val="center"/>
          </w:tcPr>
          <w:p w:rsidR="000D3706" w:rsidRPr="00EA3E2C" w:rsidRDefault="000D3706" w:rsidP="000D3706">
            <w:pPr>
              <w:ind w:right="-180"/>
              <w:jc w:val="center"/>
            </w:pPr>
            <w:r w:rsidRPr="00EA3E2C">
              <w:t>1,245*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4.75</w:t>
            </w:r>
          </w:p>
        </w:tc>
        <w:tc>
          <w:tcPr>
            <w:tcW w:w="989" w:type="dxa"/>
            <w:vAlign w:val="center"/>
          </w:tcPr>
          <w:p w:rsidR="000D3706" w:rsidRPr="00EA3E2C" w:rsidRDefault="000D3706" w:rsidP="000D3706">
            <w:pPr>
              <w:ind w:right="-180"/>
              <w:jc w:val="center"/>
            </w:pPr>
            <w:r w:rsidRPr="00EA3E2C">
              <w:t>1,615*</w:t>
            </w:r>
          </w:p>
        </w:tc>
        <w:tc>
          <w:tcPr>
            <w:tcW w:w="914" w:type="dxa"/>
            <w:vAlign w:val="center"/>
          </w:tcPr>
          <w:p w:rsidR="000D3706" w:rsidRPr="00EA3E2C" w:rsidRDefault="000D3706" w:rsidP="000D3706">
            <w:pPr>
              <w:ind w:right="-180"/>
              <w:jc w:val="center"/>
            </w:pPr>
            <w:r w:rsidRPr="00EA3E2C">
              <w:t>1710*</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1,255*</w:t>
            </w:r>
          </w:p>
        </w:tc>
        <w:tc>
          <w:tcPr>
            <w:tcW w:w="953" w:type="dxa"/>
            <w:vAlign w:val="center"/>
          </w:tcPr>
          <w:p w:rsidR="000D3706" w:rsidRPr="00EA3E2C" w:rsidRDefault="000D3706" w:rsidP="000D3706">
            <w:pPr>
              <w:ind w:right="-180"/>
              <w:jc w:val="center"/>
            </w:pPr>
            <w:r w:rsidRPr="00EA3E2C">
              <w:t>1,305*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5.00</w:t>
            </w:r>
          </w:p>
        </w:tc>
        <w:tc>
          <w:tcPr>
            <w:tcW w:w="989" w:type="dxa"/>
            <w:vAlign w:val="center"/>
          </w:tcPr>
          <w:p w:rsidR="000D3706" w:rsidRPr="00EA3E2C" w:rsidRDefault="000D3706" w:rsidP="000D3706">
            <w:pPr>
              <w:ind w:right="-180"/>
              <w:jc w:val="center"/>
            </w:pPr>
            <w:r w:rsidRPr="00EA3E2C">
              <w:t>1,665*</w:t>
            </w:r>
          </w:p>
        </w:tc>
        <w:tc>
          <w:tcPr>
            <w:tcW w:w="914" w:type="dxa"/>
            <w:vAlign w:val="center"/>
          </w:tcPr>
          <w:p w:rsidR="000D3706" w:rsidRPr="00EA3E2C" w:rsidRDefault="000D3706" w:rsidP="000D3706">
            <w:pPr>
              <w:ind w:right="-180"/>
              <w:jc w:val="center"/>
            </w:pPr>
            <w:r w:rsidRPr="00EA3E2C">
              <w:t>1765*</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870@</w:t>
            </w:r>
          </w:p>
        </w:tc>
        <w:tc>
          <w:tcPr>
            <w:tcW w:w="953" w:type="dxa"/>
            <w:vAlign w:val="center"/>
          </w:tcPr>
          <w:p w:rsidR="000D3706" w:rsidRPr="00EA3E2C" w:rsidRDefault="000D3706" w:rsidP="000D3706">
            <w:pPr>
              <w:ind w:right="-180"/>
              <w:jc w:val="center"/>
            </w:pPr>
            <w:r w:rsidRPr="00EA3E2C">
              <w:t>1,265*</w:t>
            </w:r>
          </w:p>
        </w:tc>
        <w:tc>
          <w:tcPr>
            <w:tcW w:w="953" w:type="dxa"/>
            <w:vAlign w:val="center"/>
          </w:tcPr>
          <w:p w:rsidR="000D3706" w:rsidRPr="00EA3E2C" w:rsidRDefault="000D3706" w:rsidP="000D3706">
            <w:pPr>
              <w:ind w:right="-180"/>
              <w:jc w:val="center"/>
            </w:pPr>
            <w:r w:rsidRPr="00EA3E2C">
              <w:t>1,310*</w:t>
            </w:r>
          </w:p>
        </w:tc>
        <w:tc>
          <w:tcPr>
            <w:tcW w:w="953" w:type="dxa"/>
            <w:vAlign w:val="center"/>
          </w:tcPr>
          <w:p w:rsidR="000D3706" w:rsidRPr="00EA3E2C" w:rsidRDefault="000D3706" w:rsidP="000D3706">
            <w:pPr>
              <w:ind w:right="-180"/>
              <w:jc w:val="center"/>
            </w:pPr>
            <w:r w:rsidRPr="00EA3E2C">
              <w:t>1,360*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5.25</w:t>
            </w:r>
          </w:p>
        </w:tc>
        <w:tc>
          <w:tcPr>
            <w:tcW w:w="989" w:type="dxa"/>
            <w:vAlign w:val="center"/>
          </w:tcPr>
          <w:p w:rsidR="000D3706" w:rsidRPr="00EA3E2C" w:rsidRDefault="000D3706" w:rsidP="000D3706">
            <w:pPr>
              <w:ind w:right="-180"/>
              <w:jc w:val="center"/>
            </w:pPr>
            <w:r w:rsidRPr="00EA3E2C">
              <w:t>1,715*</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1,320*</w:t>
            </w:r>
          </w:p>
        </w:tc>
        <w:tc>
          <w:tcPr>
            <w:tcW w:w="953" w:type="dxa"/>
            <w:vAlign w:val="center"/>
          </w:tcPr>
          <w:p w:rsidR="000D3706" w:rsidRPr="00EA3E2C" w:rsidRDefault="000D3706" w:rsidP="000D3706">
            <w:pPr>
              <w:ind w:right="-180"/>
              <w:jc w:val="center"/>
            </w:pPr>
            <w:r w:rsidRPr="00EA3E2C">
              <w:t>1,360*</w:t>
            </w:r>
          </w:p>
        </w:tc>
        <w:tc>
          <w:tcPr>
            <w:tcW w:w="953" w:type="dxa"/>
            <w:vAlign w:val="center"/>
          </w:tcPr>
          <w:p w:rsidR="000D3706" w:rsidRPr="00EA3E2C" w:rsidRDefault="000D3706" w:rsidP="000D3706">
            <w:pPr>
              <w:ind w:right="-180"/>
              <w:jc w:val="center"/>
            </w:pPr>
            <w:r w:rsidRPr="00EA3E2C">
              <w:t>1,410*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5.50</w:t>
            </w:r>
          </w:p>
        </w:tc>
        <w:tc>
          <w:tcPr>
            <w:tcW w:w="989" w:type="dxa"/>
            <w:vAlign w:val="center"/>
          </w:tcPr>
          <w:p w:rsidR="000D3706" w:rsidRPr="00EA3E2C" w:rsidRDefault="000D3706" w:rsidP="000D3706">
            <w:pPr>
              <w:ind w:right="-180"/>
              <w:jc w:val="center"/>
            </w:pPr>
            <w:r w:rsidRPr="00EA3E2C">
              <w:t>1,760*</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960*@</w:t>
            </w:r>
          </w:p>
        </w:tc>
        <w:tc>
          <w:tcPr>
            <w:tcW w:w="953" w:type="dxa"/>
            <w:vAlign w:val="center"/>
          </w:tcPr>
          <w:p w:rsidR="000D3706" w:rsidRPr="00EA3E2C" w:rsidRDefault="000D3706" w:rsidP="000D3706">
            <w:pPr>
              <w:ind w:right="-180"/>
              <w:jc w:val="center"/>
            </w:pPr>
            <w:r w:rsidRPr="00EA3E2C">
              <w:t>1,365*</w:t>
            </w:r>
          </w:p>
        </w:tc>
        <w:tc>
          <w:tcPr>
            <w:tcW w:w="953" w:type="dxa"/>
            <w:vAlign w:val="center"/>
          </w:tcPr>
          <w:p w:rsidR="000D3706" w:rsidRPr="00EA3E2C" w:rsidRDefault="000D3706" w:rsidP="000D3706">
            <w:pPr>
              <w:ind w:right="-180"/>
              <w:jc w:val="center"/>
            </w:pPr>
            <w:r w:rsidRPr="00EA3E2C">
              <w:t>1,410*</w:t>
            </w:r>
          </w:p>
        </w:tc>
        <w:tc>
          <w:tcPr>
            <w:tcW w:w="953" w:type="dxa"/>
            <w:vAlign w:val="center"/>
          </w:tcPr>
          <w:p w:rsidR="000D3706" w:rsidRPr="00EA3E2C" w:rsidRDefault="000D3706" w:rsidP="000D3706">
            <w:pPr>
              <w:ind w:right="-180"/>
              <w:jc w:val="center"/>
            </w:pPr>
            <w:r w:rsidRPr="00EA3E2C">
              <w:t>1,455*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5.75</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1,410*</w:t>
            </w:r>
          </w:p>
        </w:tc>
        <w:tc>
          <w:tcPr>
            <w:tcW w:w="953" w:type="dxa"/>
            <w:vAlign w:val="center"/>
          </w:tcPr>
          <w:p w:rsidR="000D3706" w:rsidRPr="00EA3E2C" w:rsidRDefault="000D3706" w:rsidP="000D3706">
            <w:pPr>
              <w:ind w:right="-180"/>
              <w:jc w:val="center"/>
            </w:pPr>
            <w:r w:rsidRPr="00EA3E2C">
              <w:t>1,450*</w:t>
            </w:r>
          </w:p>
        </w:tc>
        <w:tc>
          <w:tcPr>
            <w:tcW w:w="953" w:type="dxa"/>
            <w:vAlign w:val="center"/>
          </w:tcPr>
          <w:p w:rsidR="000D3706" w:rsidRPr="00EA3E2C" w:rsidRDefault="000D3706" w:rsidP="000D3706">
            <w:pPr>
              <w:ind w:right="-180"/>
              <w:jc w:val="center"/>
            </w:pPr>
            <w:r w:rsidRPr="00EA3E2C">
              <w:t>1,500*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6.00</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1,050*@</w:t>
            </w:r>
          </w:p>
        </w:tc>
        <w:tc>
          <w:tcPr>
            <w:tcW w:w="953" w:type="dxa"/>
            <w:vAlign w:val="center"/>
          </w:tcPr>
          <w:p w:rsidR="000D3706" w:rsidRPr="00EA3E2C" w:rsidRDefault="000D3706" w:rsidP="000D3706">
            <w:pPr>
              <w:ind w:right="-180"/>
              <w:jc w:val="center"/>
            </w:pPr>
            <w:r w:rsidRPr="00EA3E2C">
              <w:t>1,450*</w:t>
            </w:r>
          </w:p>
        </w:tc>
        <w:tc>
          <w:tcPr>
            <w:tcW w:w="953" w:type="dxa"/>
            <w:vAlign w:val="center"/>
          </w:tcPr>
          <w:p w:rsidR="000D3706" w:rsidRPr="00EA3E2C" w:rsidRDefault="000D3706" w:rsidP="000D3706">
            <w:pPr>
              <w:ind w:right="-180"/>
              <w:jc w:val="center"/>
            </w:pPr>
            <w:r w:rsidRPr="00EA3E2C">
              <w:t>1,490*</w:t>
            </w:r>
          </w:p>
        </w:tc>
        <w:tc>
          <w:tcPr>
            <w:tcW w:w="953" w:type="dxa"/>
            <w:vAlign w:val="center"/>
          </w:tcPr>
          <w:p w:rsidR="000D3706" w:rsidRPr="00EA3E2C" w:rsidRDefault="000D3706" w:rsidP="000D3706">
            <w:pPr>
              <w:ind w:right="-180"/>
              <w:jc w:val="center"/>
            </w:pPr>
            <w:r w:rsidRPr="00EA3E2C">
              <w:t>1,540*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6.25</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1,490*</w:t>
            </w:r>
          </w:p>
        </w:tc>
        <w:tc>
          <w:tcPr>
            <w:tcW w:w="953" w:type="dxa"/>
            <w:vAlign w:val="center"/>
          </w:tcPr>
          <w:p w:rsidR="000D3706" w:rsidRPr="00EA3E2C" w:rsidRDefault="000D3706" w:rsidP="000D3706">
            <w:pPr>
              <w:ind w:right="-180"/>
              <w:jc w:val="center"/>
            </w:pPr>
            <w:r w:rsidRPr="00EA3E2C">
              <w:t>1,530*</w:t>
            </w:r>
          </w:p>
        </w:tc>
        <w:tc>
          <w:tcPr>
            <w:tcW w:w="953" w:type="dxa"/>
            <w:vAlign w:val="center"/>
          </w:tcPr>
          <w:p w:rsidR="000D3706" w:rsidRPr="00EA3E2C" w:rsidRDefault="000D3706" w:rsidP="000D3706">
            <w:pPr>
              <w:ind w:right="-180"/>
              <w:jc w:val="center"/>
            </w:pPr>
            <w:r w:rsidRPr="00EA3E2C">
              <w:t>1,585*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6.50</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1,135*@</w:t>
            </w:r>
          </w:p>
        </w:tc>
        <w:tc>
          <w:tcPr>
            <w:tcW w:w="953" w:type="dxa"/>
            <w:vAlign w:val="center"/>
          </w:tcPr>
          <w:p w:rsidR="000D3706" w:rsidRPr="00EA3E2C" w:rsidRDefault="000D3706" w:rsidP="000D3706">
            <w:pPr>
              <w:ind w:right="-180"/>
              <w:jc w:val="center"/>
            </w:pPr>
            <w:r w:rsidRPr="00EA3E2C">
              <w:t>1,525*</w:t>
            </w:r>
          </w:p>
        </w:tc>
        <w:tc>
          <w:tcPr>
            <w:tcW w:w="953" w:type="dxa"/>
            <w:vAlign w:val="center"/>
          </w:tcPr>
          <w:p w:rsidR="000D3706" w:rsidRPr="00EA3E2C" w:rsidRDefault="000D3706" w:rsidP="000D3706">
            <w:pPr>
              <w:ind w:right="-180"/>
              <w:jc w:val="center"/>
            </w:pPr>
            <w:r w:rsidRPr="00EA3E2C">
              <w:t>1,570*</w:t>
            </w:r>
          </w:p>
        </w:tc>
        <w:tc>
          <w:tcPr>
            <w:tcW w:w="953" w:type="dxa"/>
            <w:vAlign w:val="center"/>
          </w:tcPr>
          <w:p w:rsidR="000D3706" w:rsidRPr="00EA3E2C" w:rsidRDefault="000D3706" w:rsidP="000D3706">
            <w:pPr>
              <w:ind w:right="-180"/>
              <w:jc w:val="center"/>
            </w:pPr>
            <w:r w:rsidRPr="00EA3E2C">
              <w:t>1,625*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6.75</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1,565*</w:t>
            </w:r>
          </w:p>
        </w:tc>
        <w:tc>
          <w:tcPr>
            <w:tcW w:w="953" w:type="dxa"/>
            <w:vAlign w:val="center"/>
          </w:tcPr>
          <w:p w:rsidR="000D3706" w:rsidRPr="00EA3E2C" w:rsidRDefault="000D3706" w:rsidP="000D3706">
            <w:pPr>
              <w:ind w:right="-180"/>
              <w:jc w:val="center"/>
            </w:pPr>
            <w:r w:rsidRPr="00EA3E2C">
              <w:t>1,610*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7.00</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rPr>
                <w:b/>
                <w:i/>
              </w:rPr>
              <w:t>1225*@</w:t>
            </w:r>
          </w:p>
        </w:tc>
        <w:tc>
          <w:tcPr>
            <w:tcW w:w="953" w:type="dxa"/>
            <w:vAlign w:val="center"/>
          </w:tcPr>
          <w:p w:rsidR="000D3706" w:rsidRPr="00EA3E2C" w:rsidRDefault="000D3706" w:rsidP="000D3706">
            <w:pPr>
              <w:ind w:right="-180"/>
              <w:jc w:val="center"/>
            </w:pPr>
            <w:r w:rsidRPr="00EA3E2C">
              <w:t>1,600*</w:t>
            </w:r>
          </w:p>
        </w:tc>
        <w:tc>
          <w:tcPr>
            <w:tcW w:w="953" w:type="dxa"/>
            <w:vAlign w:val="center"/>
          </w:tcPr>
          <w:p w:rsidR="000D3706" w:rsidRPr="00EA3E2C" w:rsidRDefault="000D3706" w:rsidP="000D3706">
            <w:pPr>
              <w:ind w:right="-180"/>
              <w:jc w:val="center"/>
            </w:pPr>
            <w:r w:rsidRPr="00EA3E2C">
              <w:t>1,650*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7.25</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1,630*</w:t>
            </w:r>
          </w:p>
        </w:tc>
        <w:tc>
          <w:tcPr>
            <w:tcW w:w="953" w:type="dxa"/>
            <w:vAlign w:val="center"/>
          </w:tcPr>
          <w:p w:rsidR="000D3706" w:rsidRPr="00EA3E2C" w:rsidRDefault="000D3706" w:rsidP="000D3706">
            <w:pPr>
              <w:ind w:right="-180"/>
              <w:jc w:val="center"/>
            </w:pPr>
            <w:r w:rsidRPr="00EA3E2C">
              <w:t>1,690*</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r w:rsidR="000D3706" w:rsidRPr="000D3706" w:rsidTr="009F33DB">
        <w:trPr>
          <w:jc w:val="center"/>
        </w:trPr>
        <w:tc>
          <w:tcPr>
            <w:tcW w:w="1008" w:type="dxa"/>
            <w:vAlign w:val="center"/>
          </w:tcPr>
          <w:p w:rsidR="000D3706" w:rsidRPr="000D3706" w:rsidRDefault="000D3706" w:rsidP="000D3706">
            <w:pPr>
              <w:ind w:right="-180"/>
              <w:jc w:val="center"/>
            </w:pPr>
            <w:r w:rsidRPr="000D3706">
              <w:t>7.50</w:t>
            </w:r>
          </w:p>
        </w:tc>
        <w:tc>
          <w:tcPr>
            <w:tcW w:w="989" w:type="dxa"/>
            <w:vAlign w:val="center"/>
          </w:tcPr>
          <w:p w:rsidR="000D3706" w:rsidRPr="00EA3E2C" w:rsidRDefault="000D3706" w:rsidP="000D3706">
            <w:pPr>
              <w:ind w:right="-180"/>
              <w:jc w:val="center"/>
            </w:pPr>
            <w:r w:rsidRPr="00EA3E2C">
              <w:t>---</w:t>
            </w:r>
          </w:p>
        </w:tc>
        <w:tc>
          <w:tcPr>
            <w:tcW w:w="914"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992" w:type="dxa"/>
            <w:vAlign w:val="center"/>
          </w:tcPr>
          <w:p w:rsidR="000D3706" w:rsidRPr="00EA3E2C" w:rsidRDefault="000D3706" w:rsidP="000D3706">
            <w:pPr>
              <w:ind w:right="-180"/>
              <w:jc w:val="center"/>
            </w:pPr>
            <w:r w:rsidRPr="00EA3E2C">
              <w:t>---</w:t>
            </w:r>
          </w:p>
        </w:tc>
        <w:tc>
          <w:tcPr>
            <w:tcW w:w="1151"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1,665*</w:t>
            </w:r>
          </w:p>
        </w:tc>
        <w:tc>
          <w:tcPr>
            <w:tcW w:w="953" w:type="dxa"/>
            <w:vAlign w:val="center"/>
          </w:tcPr>
          <w:p w:rsidR="000D3706" w:rsidRPr="00EA3E2C" w:rsidRDefault="000D3706" w:rsidP="000D3706">
            <w:pPr>
              <w:ind w:right="-180"/>
              <w:jc w:val="center"/>
            </w:pPr>
            <w:r w:rsidRPr="00EA3E2C">
              <w:t>1,725*</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c>
          <w:tcPr>
            <w:tcW w:w="953" w:type="dxa"/>
            <w:vAlign w:val="center"/>
          </w:tcPr>
          <w:p w:rsidR="000D3706" w:rsidRPr="00EA3E2C" w:rsidRDefault="000D3706" w:rsidP="000D3706">
            <w:pPr>
              <w:ind w:right="-180"/>
              <w:jc w:val="center"/>
            </w:pPr>
            <w:r w:rsidRPr="00EA3E2C">
              <w:t>---</w:t>
            </w:r>
          </w:p>
        </w:tc>
      </w:tr>
    </w:tbl>
    <w:p w:rsidR="009C138A" w:rsidRDefault="009C138A" w:rsidP="009C138A">
      <w:pPr>
        <w:tabs>
          <w:tab w:val="left" w:pos="720"/>
          <w:tab w:val="left" w:pos="1440"/>
        </w:tabs>
        <w:ind w:left="1440" w:right="-180" w:hanging="1440"/>
      </w:pPr>
    </w:p>
    <w:p w:rsidR="00420ABA" w:rsidRDefault="00420ABA" w:rsidP="00420ABA">
      <w:pPr>
        <w:rPr>
          <w:b/>
        </w:rPr>
      </w:pPr>
      <w:r>
        <w:rPr>
          <w:b/>
        </w:rPr>
        <w:t xml:space="preserve">Notes for Table </w:t>
      </w:r>
      <w:r w:rsidRPr="003C33DB">
        <w:rPr>
          <w:b/>
        </w:rPr>
        <w:t>I</w:t>
      </w:r>
      <w:r>
        <w:rPr>
          <w:b/>
        </w:rPr>
        <w:t>I</w:t>
      </w:r>
      <w:r w:rsidRPr="003C33DB">
        <w:rPr>
          <w:b/>
        </w:rPr>
        <w:t>B</w:t>
      </w:r>
    </w:p>
    <w:p w:rsidR="000D3706" w:rsidRDefault="000D3706" w:rsidP="009C138A">
      <w:pPr>
        <w:tabs>
          <w:tab w:val="left" w:pos="720"/>
          <w:tab w:val="left" w:pos="1440"/>
        </w:tabs>
        <w:ind w:left="1440" w:right="-180" w:hanging="1440"/>
      </w:pPr>
    </w:p>
    <w:p w:rsidR="009C138A" w:rsidRPr="00825E45" w:rsidRDefault="009C138A" w:rsidP="00420ABA">
      <w:r w:rsidRPr="00825E45">
        <w:rPr>
          <w:b/>
        </w:rPr>
        <w:t xml:space="preserve">$Applies to PROJECTILE #4 only (is </w:t>
      </w:r>
      <w:r>
        <w:rPr>
          <w:b/>
        </w:rPr>
        <w:t>“</w:t>
      </w:r>
      <w:r w:rsidR="000D3706">
        <w:rPr>
          <w:b/>
        </w:rPr>
        <w:t>---</w:t>
      </w:r>
      <w:r>
        <w:rPr>
          <w:b/>
        </w:rPr>
        <w:t>”</w:t>
      </w:r>
      <w:r w:rsidRPr="00825E45">
        <w:rPr>
          <w:b/>
        </w:rPr>
        <w:t xml:space="preserve"> to PROJECTILE #3).</w:t>
      </w:r>
      <w:r w:rsidRPr="00825E45">
        <w:t xml:space="preserve">  Also, all </w:t>
      </w:r>
      <w:r>
        <w:t>“</w:t>
      </w:r>
      <w:r w:rsidRPr="00825E45">
        <w:t>*</w:t>
      </w:r>
      <w:r>
        <w:t>”</w:t>
      </w:r>
      <w:r w:rsidRPr="00825E45">
        <w:t xml:space="preserve"> NOTES (see next page) for </w:t>
      </w:r>
      <w:r w:rsidRPr="003E0363">
        <w:rPr>
          <w:b/>
        </w:rPr>
        <w:t>#3 &amp; #4</w:t>
      </w:r>
      <w:r w:rsidRPr="00825E45">
        <w:t xml:space="preserve"> in their columns apply to </w:t>
      </w:r>
      <w:r w:rsidRPr="00825E45">
        <w:rPr>
          <w:b/>
        </w:rPr>
        <w:t>PROJECTILE #4 only</w:t>
      </w:r>
      <w:r w:rsidRPr="00825E45">
        <w:t>; if PROJECTILE #3 completely penetrates</w:t>
      </w:r>
      <w:r w:rsidR="000D3706">
        <w:t>,</w:t>
      </w:r>
      <w:r w:rsidRPr="00825E45">
        <w:t xml:space="preserve"> the lot will be rejected.</w:t>
      </w:r>
    </w:p>
    <w:p w:rsidR="009C138A" w:rsidRPr="00825E45" w:rsidRDefault="009C138A" w:rsidP="009C138A"/>
    <w:p w:rsidR="009C138A" w:rsidRPr="00825E45" w:rsidRDefault="009C138A" w:rsidP="009C138A">
      <w:r w:rsidRPr="00825E45">
        <w:t xml:space="preserve">%The </w:t>
      </w:r>
      <w:r>
        <w:t>“</w:t>
      </w:r>
      <w:r w:rsidRPr="00825E45">
        <w:t>*</w:t>
      </w:r>
      <w:r>
        <w:t>”</w:t>
      </w:r>
      <w:r w:rsidRPr="00825E45">
        <w:t xml:space="preserve"> NOTE in the </w:t>
      </w:r>
      <w:r w:rsidRPr="003E0363">
        <w:rPr>
          <w:b/>
        </w:rPr>
        <w:t xml:space="preserve">#5 &amp; #6 </w:t>
      </w:r>
      <w:r w:rsidRPr="00825E45">
        <w:t xml:space="preserve">column for 35° obliquity </w:t>
      </w:r>
      <w:r w:rsidRPr="00825E45">
        <w:rPr>
          <w:b/>
        </w:rPr>
        <w:t>do not apply to PROJECTILE #5</w:t>
      </w:r>
      <w:r w:rsidRPr="00825E45">
        <w:t xml:space="preserve">, so a complete penetration by PROJECTILE #5 at 35° will cause the lot to be rejected.  Also, </w:t>
      </w:r>
      <w:r w:rsidRPr="00825E45">
        <w:rPr>
          <w:b/>
        </w:rPr>
        <w:t xml:space="preserve">PROJECTILE </w:t>
      </w:r>
      <w:r w:rsidRPr="00825E45">
        <w:rPr>
          <w:b/>
        </w:rPr>
        <w:lastRenderedPageBreak/>
        <w:t>#5 was used only at 35° obliquity</w:t>
      </w:r>
      <w:r w:rsidRPr="00825E45">
        <w:t xml:space="preserve"> in this version of OS 751; all Class </w:t>
      </w:r>
      <w:r>
        <w:t>“</w:t>
      </w:r>
      <w:r w:rsidRPr="00825E45">
        <w:t>B</w:t>
      </w:r>
      <w:r>
        <w:t>”</w:t>
      </w:r>
      <w:r w:rsidRPr="00825E45">
        <w:t xml:space="preserve"> ballistic tests at any other obliquity using 8</w:t>
      </w:r>
      <w:r>
        <w:t>”</w:t>
      </w:r>
      <w:r w:rsidRPr="00825E45">
        <w:t xml:space="preserve"> projectiles are </w:t>
      </w:r>
      <w:r w:rsidRPr="00825E45">
        <w:rPr>
          <w:b/>
        </w:rPr>
        <w:t>for PROJECTILE #6 onl</w:t>
      </w:r>
      <w:r w:rsidRPr="00825E45">
        <w:t>y.</w:t>
      </w:r>
    </w:p>
    <w:p w:rsidR="009C138A" w:rsidRPr="00825E45" w:rsidRDefault="009C138A" w:rsidP="009C138A"/>
    <w:p w:rsidR="009C138A" w:rsidRPr="00825E45" w:rsidRDefault="009C138A" w:rsidP="009C138A">
      <w:pPr>
        <w:rPr>
          <w:b/>
          <w:i/>
        </w:rPr>
      </w:pPr>
      <w:r w:rsidRPr="00825E45">
        <w:rPr>
          <w:b/>
          <w:i/>
        </w:rPr>
        <w:t>@The velocities given from here down in the 70° column apply to PROJECTILE #10 (bomb) at 30° obliquity, **NOT** to #3 or #4 projectiles at 70°.</w:t>
      </w:r>
    </w:p>
    <w:p w:rsidR="004333D4" w:rsidRDefault="004333D4" w:rsidP="009C138A">
      <w:pPr>
        <w:jc w:val="center"/>
        <w:rPr>
          <w:b/>
          <w:bCs/>
          <w:u w:val="single"/>
        </w:rPr>
      </w:pPr>
    </w:p>
    <w:p w:rsidR="00EA3E2C" w:rsidRDefault="00EA3E2C" w:rsidP="009C138A">
      <w:pPr>
        <w:jc w:val="center"/>
        <w:rPr>
          <w:b/>
          <w:bCs/>
          <w:u w:val="single"/>
        </w:rPr>
      </w:pPr>
    </w:p>
    <w:p w:rsidR="009C138A" w:rsidRPr="00EA3E2C" w:rsidRDefault="009C138A" w:rsidP="00EA3E2C">
      <w:pPr>
        <w:jc w:val="center"/>
        <w:rPr>
          <w:b/>
          <w:bCs/>
          <w:sz w:val="28"/>
          <w:szCs w:val="28"/>
        </w:rPr>
      </w:pPr>
      <w:r w:rsidRPr="00EA3E2C">
        <w:rPr>
          <w:b/>
          <w:bCs/>
          <w:sz w:val="28"/>
          <w:szCs w:val="28"/>
        </w:rPr>
        <w:t>TABLE IIC</w:t>
      </w:r>
      <w:r w:rsidR="000D3706" w:rsidRPr="00EA3E2C">
        <w:rPr>
          <w:b/>
          <w:bCs/>
          <w:sz w:val="28"/>
          <w:szCs w:val="28"/>
        </w:rPr>
        <w:t>---</w:t>
      </w:r>
      <w:r w:rsidRPr="00EA3E2C">
        <w:rPr>
          <w:b/>
          <w:bCs/>
          <w:sz w:val="28"/>
          <w:szCs w:val="28"/>
        </w:rPr>
        <w:t>Large Projectiles &amp; Thick Class “B” Plates</w:t>
      </w:r>
    </w:p>
    <w:p w:rsidR="00EA3E2C" w:rsidRDefault="00EA3E2C" w:rsidP="009C138A">
      <w:pPr>
        <w:rPr>
          <w:u w:val="single"/>
        </w:rPr>
      </w:pPr>
    </w:p>
    <w:tbl>
      <w:tblPr>
        <w:tblStyle w:val="TableGrid"/>
        <w:tblW w:w="0" w:type="auto"/>
        <w:jc w:val="center"/>
        <w:tblLayout w:type="fixed"/>
        <w:tblLook w:val="04A0"/>
      </w:tblPr>
      <w:tblGrid>
        <w:gridCol w:w="1368"/>
        <w:gridCol w:w="1008"/>
        <w:gridCol w:w="1008"/>
        <w:gridCol w:w="1008"/>
        <w:gridCol w:w="1008"/>
        <w:gridCol w:w="1008"/>
        <w:gridCol w:w="1008"/>
        <w:gridCol w:w="1008"/>
        <w:gridCol w:w="1008"/>
      </w:tblGrid>
      <w:tr w:rsidR="00EA3E2C" w:rsidRPr="003C33DB" w:rsidTr="00EA3E2C">
        <w:trPr>
          <w:jc w:val="center"/>
        </w:trPr>
        <w:tc>
          <w:tcPr>
            <w:tcW w:w="1368" w:type="dxa"/>
            <w:vAlign w:val="center"/>
          </w:tcPr>
          <w:p w:rsidR="00EA3E2C" w:rsidRPr="003C33DB" w:rsidRDefault="00EA3E2C" w:rsidP="00CD79C1">
            <w:pPr>
              <w:jc w:val="center"/>
              <w:rPr>
                <w:b/>
                <w:sz w:val="28"/>
                <w:szCs w:val="28"/>
              </w:rPr>
            </w:pPr>
            <w:r>
              <w:rPr>
                <w:b/>
                <w:sz w:val="28"/>
                <w:szCs w:val="28"/>
              </w:rPr>
              <w:t>Projectile Number</w:t>
            </w:r>
          </w:p>
        </w:tc>
        <w:tc>
          <w:tcPr>
            <w:tcW w:w="1008" w:type="dxa"/>
            <w:gridSpan w:val="3"/>
            <w:vAlign w:val="center"/>
          </w:tcPr>
          <w:p w:rsidR="00EA3E2C" w:rsidRPr="003C33DB" w:rsidRDefault="00EA3E2C" w:rsidP="00CD79C1">
            <w:pPr>
              <w:jc w:val="center"/>
              <w:rPr>
                <w:b/>
                <w:sz w:val="28"/>
                <w:szCs w:val="28"/>
              </w:rPr>
            </w:pPr>
            <w:r>
              <w:rPr>
                <w:b/>
                <w:sz w:val="28"/>
                <w:szCs w:val="28"/>
              </w:rPr>
              <w:t>#7</w:t>
            </w:r>
          </w:p>
        </w:tc>
        <w:tc>
          <w:tcPr>
            <w:tcW w:w="1008" w:type="dxa"/>
            <w:gridSpan w:val="2"/>
            <w:vAlign w:val="center"/>
          </w:tcPr>
          <w:p w:rsidR="00EA3E2C" w:rsidRPr="003C33DB" w:rsidRDefault="00EA3E2C" w:rsidP="00CD79C1">
            <w:pPr>
              <w:jc w:val="center"/>
              <w:rPr>
                <w:b/>
                <w:sz w:val="28"/>
                <w:szCs w:val="28"/>
              </w:rPr>
            </w:pPr>
            <w:r>
              <w:rPr>
                <w:b/>
                <w:sz w:val="28"/>
                <w:szCs w:val="28"/>
              </w:rPr>
              <w:t>#8</w:t>
            </w:r>
          </w:p>
        </w:tc>
        <w:tc>
          <w:tcPr>
            <w:tcW w:w="1008" w:type="dxa"/>
            <w:gridSpan w:val="3"/>
            <w:vAlign w:val="center"/>
          </w:tcPr>
          <w:p w:rsidR="00EA3E2C" w:rsidRPr="003C33DB" w:rsidRDefault="00EA3E2C" w:rsidP="00CD79C1">
            <w:pPr>
              <w:jc w:val="center"/>
              <w:rPr>
                <w:b/>
                <w:sz w:val="28"/>
                <w:szCs w:val="28"/>
              </w:rPr>
            </w:pPr>
            <w:r>
              <w:rPr>
                <w:b/>
                <w:sz w:val="28"/>
                <w:szCs w:val="28"/>
              </w:rPr>
              <w:t>#9</w:t>
            </w:r>
          </w:p>
        </w:tc>
      </w:tr>
      <w:tr w:rsidR="00EA3E2C" w:rsidRPr="003C33DB" w:rsidTr="00EA3E2C">
        <w:trPr>
          <w:jc w:val="center"/>
        </w:trPr>
        <w:tc>
          <w:tcPr>
            <w:tcW w:w="1368" w:type="dxa"/>
            <w:vAlign w:val="center"/>
          </w:tcPr>
          <w:p w:rsidR="00EA3E2C" w:rsidRPr="003C33DB" w:rsidRDefault="00EA3E2C" w:rsidP="00CD79C1">
            <w:pPr>
              <w:jc w:val="center"/>
              <w:rPr>
                <w:b/>
              </w:rPr>
            </w:pPr>
            <w:r w:rsidRPr="003C33DB">
              <w:rPr>
                <w:b/>
              </w:rPr>
              <w:t>Obliquity (º)</w:t>
            </w:r>
          </w:p>
        </w:tc>
        <w:tc>
          <w:tcPr>
            <w:tcW w:w="1008" w:type="dxa"/>
            <w:vAlign w:val="center"/>
          </w:tcPr>
          <w:p w:rsidR="00EA3E2C" w:rsidRPr="003C33DB" w:rsidRDefault="00EA3E2C" w:rsidP="00CD79C1">
            <w:pPr>
              <w:jc w:val="center"/>
              <w:rPr>
                <w:b/>
              </w:rPr>
            </w:pPr>
            <w:r>
              <w:rPr>
                <w:b/>
              </w:rPr>
              <w:t>30</w:t>
            </w:r>
          </w:p>
        </w:tc>
        <w:tc>
          <w:tcPr>
            <w:tcW w:w="1008" w:type="dxa"/>
            <w:vAlign w:val="center"/>
          </w:tcPr>
          <w:p w:rsidR="00EA3E2C" w:rsidRPr="003C33DB" w:rsidRDefault="00EA3E2C" w:rsidP="00CD79C1">
            <w:pPr>
              <w:jc w:val="center"/>
              <w:rPr>
                <w:b/>
              </w:rPr>
            </w:pPr>
            <w:r>
              <w:rPr>
                <w:b/>
              </w:rPr>
              <w:t>35</w:t>
            </w:r>
          </w:p>
        </w:tc>
        <w:tc>
          <w:tcPr>
            <w:tcW w:w="1008" w:type="dxa"/>
            <w:vAlign w:val="center"/>
          </w:tcPr>
          <w:p w:rsidR="00EA3E2C" w:rsidRPr="003C33DB" w:rsidRDefault="00EA3E2C" w:rsidP="00CD79C1">
            <w:pPr>
              <w:jc w:val="center"/>
              <w:rPr>
                <w:b/>
              </w:rPr>
            </w:pPr>
            <w:r>
              <w:rPr>
                <w:b/>
              </w:rPr>
              <w:t>40</w:t>
            </w:r>
          </w:p>
        </w:tc>
        <w:tc>
          <w:tcPr>
            <w:tcW w:w="1008" w:type="dxa"/>
            <w:vAlign w:val="center"/>
          </w:tcPr>
          <w:p w:rsidR="00EA3E2C" w:rsidRPr="003C33DB" w:rsidRDefault="00EA3E2C" w:rsidP="00CD79C1">
            <w:pPr>
              <w:jc w:val="center"/>
              <w:rPr>
                <w:b/>
              </w:rPr>
            </w:pPr>
            <w:r>
              <w:rPr>
                <w:b/>
              </w:rPr>
              <w:t>30</w:t>
            </w:r>
          </w:p>
        </w:tc>
        <w:tc>
          <w:tcPr>
            <w:tcW w:w="1008" w:type="dxa"/>
            <w:vAlign w:val="center"/>
          </w:tcPr>
          <w:p w:rsidR="00EA3E2C" w:rsidRPr="003C33DB" w:rsidRDefault="00EA3E2C" w:rsidP="00CD79C1">
            <w:pPr>
              <w:jc w:val="center"/>
              <w:rPr>
                <w:b/>
              </w:rPr>
            </w:pPr>
            <w:r>
              <w:rPr>
                <w:b/>
              </w:rPr>
              <w:t>40</w:t>
            </w:r>
          </w:p>
        </w:tc>
        <w:tc>
          <w:tcPr>
            <w:tcW w:w="1008" w:type="dxa"/>
            <w:vAlign w:val="center"/>
          </w:tcPr>
          <w:p w:rsidR="00EA3E2C" w:rsidRPr="003C33DB" w:rsidRDefault="00EA3E2C" w:rsidP="00CD79C1">
            <w:pPr>
              <w:jc w:val="center"/>
              <w:rPr>
                <w:b/>
              </w:rPr>
            </w:pPr>
            <w:r>
              <w:rPr>
                <w:b/>
              </w:rPr>
              <w:t>30</w:t>
            </w:r>
          </w:p>
        </w:tc>
        <w:tc>
          <w:tcPr>
            <w:tcW w:w="1008" w:type="dxa"/>
            <w:vAlign w:val="center"/>
          </w:tcPr>
          <w:p w:rsidR="00EA3E2C" w:rsidRPr="003C33DB" w:rsidRDefault="00EA3E2C" w:rsidP="00CD79C1">
            <w:pPr>
              <w:jc w:val="center"/>
              <w:rPr>
                <w:b/>
              </w:rPr>
            </w:pPr>
            <w:r>
              <w:rPr>
                <w:b/>
              </w:rPr>
              <w:t>35</w:t>
            </w:r>
          </w:p>
        </w:tc>
        <w:tc>
          <w:tcPr>
            <w:tcW w:w="1008" w:type="dxa"/>
            <w:vAlign w:val="center"/>
          </w:tcPr>
          <w:p w:rsidR="00EA3E2C" w:rsidRPr="003C33DB" w:rsidRDefault="00EA3E2C" w:rsidP="00CD79C1">
            <w:pPr>
              <w:jc w:val="center"/>
              <w:rPr>
                <w:b/>
              </w:rPr>
            </w:pPr>
            <w:r>
              <w:rPr>
                <w:b/>
              </w:rPr>
              <w:t>40</w:t>
            </w:r>
          </w:p>
        </w:tc>
      </w:tr>
      <w:tr w:rsidR="00EA3E2C" w:rsidTr="00EA3E2C">
        <w:trPr>
          <w:jc w:val="center"/>
        </w:trPr>
        <w:tc>
          <w:tcPr>
            <w:tcW w:w="1368" w:type="dxa"/>
            <w:vAlign w:val="center"/>
          </w:tcPr>
          <w:p w:rsidR="00EA3E2C" w:rsidRPr="003C33DB" w:rsidRDefault="00EA3E2C" w:rsidP="00CD79C1">
            <w:pPr>
              <w:jc w:val="center"/>
              <w:rPr>
                <w:b/>
              </w:rPr>
            </w:pPr>
            <w:r w:rsidRPr="003C33DB">
              <w:rPr>
                <w:b/>
              </w:rPr>
              <w:t>Thickness (inches)</w:t>
            </w:r>
          </w:p>
        </w:tc>
        <w:tc>
          <w:tcPr>
            <w:tcW w:w="1008" w:type="dxa"/>
            <w:vAlign w:val="center"/>
          </w:tcPr>
          <w:p w:rsidR="00EA3E2C" w:rsidRDefault="00EA3E2C" w:rsidP="00CD79C1">
            <w:pPr>
              <w:jc w:val="center"/>
            </w:pPr>
          </w:p>
        </w:tc>
        <w:tc>
          <w:tcPr>
            <w:tcW w:w="1008" w:type="dxa"/>
            <w:vAlign w:val="center"/>
          </w:tcPr>
          <w:p w:rsidR="00EA3E2C" w:rsidRDefault="00EA3E2C" w:rsidP="00CD79C1">
            <w:pPr>
              <w:jc w:val="center"/>
            </w:pPr>
          </w:p>
        </w:tc>
        <w:tc>
          <w:tcPr>
            <w:tcW w:w="1008" w:type="dxa"/>
            <w:vAlign w:val="center"/>
          </w:tcPr>
          <w:p w:rsidR="00EA3E2C" w:rsidRDefault="00EA3E2C" w:rsidP="00CD79C1">
            <w:pPr>
              <w:jc w:val="center"/>
            </w:pPr>
          </w:p>
        </w:tc>
        <w:tc>
          <w:tcPr>
            <w:tcW w:w="1008" w:type="dxa"/>
            <w:vAlign w:val="center"/>
          </w:tcPr>
          <w:p w:rsidR="00EA3E2C" w:rsidRDefault="00EA3E2C" w:rsidP="00CD79C1">
            <w:pPr>
              <w:jc w:val="center"/>
            </w:pPr>
          </w:p>
        </w:tc>
        <w:tc>
          <w:tcPr>
            <w:tcW w:w="1008" w:type="dxa"/>
            <w:vAlign w:val="center"/>
          </w:tcPr>
          <w:p w:rsidR="00EA3E2C" w:rsidRDefault="00EA3E2C" w:rsidP="00CD79C1">
            <w:pPr>
              <w:jc w:val="center"/>
            </w:pPr>
          </w:p>
        </w:tc>
        <w:tc>
          <w:tcPr>
            <w:tcW w:w="1008" w:type="dxa"/>
            <w:vAlign w:val="center"/>
          </w:tcPr>
          <w:p w:rsidR="00EA3E2C" w:rsidRDefault="00EA3E2C" w:rsidP="00CD79C1">
            <w:pPr>
              <w:jc w:val="center"/>
            </w:pPr>
          </w:p>
        </w:tc>
        <w:tc>
          <w:tcPr>
            <w:tcW w:w="1008" w:type="dxa"/>
            <w:vAlign w:val="center"/>
          </w:tcPr>
          <w:p w:rsidR="00EA3E2C" w:rsidRDefault="00EA3E2C" w:rsidP="00CD79C1">
            <w:pPr>
              <w:jc w:val="center"/>
            </w:pPr>
          </w:p>
        </w:tc>
        <w:tc>
          <w:tcPr>
            <w:tcW w:w="1008" w:type="dxa"/>
            <w:vAlign w:val="center"/>
          </w:tcPr>
          <w:p w:rsidR="00EA3E2C" w:rsidRDefault="00EA3E2C" w:rsidP="00CD79C1">
            <w:pPr>
              <w:jc w:val="center"/>
            </w:pPr>
          </w:p>
        </w:tc>
      </w:tr>
      <w:tr w:rsidR="00EA3E2C" w:rsidRPr="00EA3E2C" w:rsidTr="00EA3E2C">
        <w:trPr>
          <w:jc w:val="center"/>
        </w:trPr>
        <w:tc>
          <w:tcPr>
            <w:tcW w:w="1368" w:type="dxa"/>
            <w:vAlign w:val="center"/>
          </w:tcPr>
          <w:p w:rsidR="00EA3E2C" w:rsidRPr="00EA3E2C" w:rsidRDefault="00EA3E2C" w:rsidP="00EA3E2C">
            <w:pPr>
              <w:jc w:val="center"/>
            </w:pPr>
            <w:r w:rsidRPr="00EA3E2C">
              <w:t>8.0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t>1,</w:t>
            </w:r>
            <w:r w:rsidRPr="00EA3E2C">
              <w:t>335*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r>
      <w:tr w:rsidR="00EA3E2C" w:rsidRPr="00EA3E2C" w:rsidTr="00EA3E2C">
        <w:trPr>
          <w:jc w:val="center"/>
        </w:trPr>
        <w:tc>
          <w:tcPr>
            <w:tcW w:w="1368" w:type="dxa"/>
            <w:vAlign w:val="center"/>
          </w:tcPr>
          <w:p w:rsidR="00EA3E2C" w:rsidRPr="00EA3E2C" w:rsidRDefault="00EA3E2C" w:rsidP="00EA3E2C">
            <w:pPr>
              <w:jc w:val="center"/>
            </w:pPr>
            <w:r w:rsidRPr="00EA3E2C">
              <w:t>8.5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t>1,</w:t>
            </w:r>
            <w:r w:rsidRPr="00EA3E2C">
              <w:t>395*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r>
      <w:tr w:rsidR="00EA3E2C" w:rsidRPr="00EA3E2C" w:rsidTr="00EA3E2C">
        <w:trPr>
          <w:jc w:val="center"/>
        </w:trPr>
        <w:tc>
          <w:tcPr>
            <w:tcW w:w="1368" w:type="dxa"/>
            <w:vAlign w:val="center"/>
          </w:tcPr>
          <w:p w:rsidR="00EA3E2C" w:rsidRPr="00EA3E2C" w:rsidRDefault="00EA3E2C" w:rsidP="00EA3E2C">
            <w:pPr>
              <w:jc w:val="center"/>
            </w:pPr>
            <w:r w:rsidRPr="00EA3E2C">
              <w:t>9.0</w:t>
            </w:r>
          </w:p>
        </w:tc>
        <w:tc>
          <w:tcPr>
            <w:tcW w:w="1008" w:type="dxa"/>
            <w:vAlign w:val="center"/>
          </w:tcPr>
          <w:p w:rsidR="00EA3E2C" w:rsidRPr="00EA3E2C" w:rsidRDefault="00EA3E2C" w:rsidP="00EA3E2C">
            <w:pPr>
              <w:jc w:val="center"/>
            </w:pPr>
            <w:r>
              <w:t>1,</w:t>
            </w:r>
            <w:r w:rsidRPr="00EA3E2C">
              <w:t>365*</w:t>
            </w:r>
          </w:p>
        </w:tc>
        <w:tc>
          <w:tcPr>
            <w:tcW w:w="1008" w:type="dxa"/>
            <w:vAlign w:val="center"/>
          </w:tcPr>
          <w:p w:rsidR="00EA3E2C" w:rsidRPr="00EA3E2C" w:rsidRDefault="00EA3E2C" w:rsidP="00EA3E2C">
            <w:pPr>
              <w:jc w:val="center"/>
            </w:pPr>
            <w:r>
              <w:t>1,</w:t>
            </w:r>
            <w:r w:rsidRPr="00EA3E2C">
              <w:t>400*</w:t>
            </w:r>
          </w:p>
        </w:tc>
        <w:tc>
          <w:tcPr>
            <w:tcW w:w="1008" w:type="dxa"/>
            <w:vAlign w:val="center"/>
          </w:tcPr>
          <w:p w:rsidR="00EA3E2C" w:rsidRPr="00EA3E2C" w:rsidRDefault="00EA3E2C" w:rsidP="00EA3E2C">
            <w:pPr>
              <w:jc w:val="center"/>
            </w:pPr>
            <w:r>
              <w:t>1,</w:t>
            </w:r>
            <w:r w:rsidRPr="00EA3E2C">
              <w:t>450*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t>1,</w:t>
            </w:r>
            <w:r w:rsidRPr="00EA3E2C">
              <w:t>315*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r>
      <w:tr w:rsidR="00EA3E2C" w:rsidRPr="00EA3E2C" w:rsidTr="00EA3E2C">
        <w:trPr>
          <w:jc w:val="center"/>
        </w:trPr>
        <w:tc>
          <w:tcPr>
            <w:tcW w:w="1368" w:type="dxa"/>
            <w:vAlign w:val="center"/>
          </w:tcPr>
          <w:p w:rsidR="00EA3E2C" w:rsidRPr="00EA3E2C" w:rsidRDefault="00EA3E2C" w:rsidP="00EA3E2C">
            <w:pPr>
              <w:jc w:val="center"/>
            </w:pPr>
            <w:r w:rsidRPr="00EA3E2C">
              <w:t>9.5</w:t>
            </w:r>
          </w:p>
        </w:tc>
        <w:tc>
          <w:tcPr>
            <w:tcW w:w="1008" w:type="dxa"/>
            <w:vAlign w:val="center"/>
          </w:tcPr>
          <w:p w:rsidR="00EA3E2C" w:rsidRPr="00EA3E2C" w:rsidRDefault="00EA3E2C" w:rsidP="00EA3E2C">
            <w:pPr>
              <w:jc w:val="center"/>
            </w:pPr>
            <w:r>
              <w:t>1,</w:t>
            </w:r>
            <w:r w:rsidRPr="00EA3E2C">
              <w:t>415*</w:t>
            </w:r>
          </w:p>
        </w:tc>
        <w:tc>
          <w:tcPr>
            <w:tcW w:w="1008" w:type="dxa"/>
            <w:vAlign w:val="center"/>
          </w:tcPr>
          <w:p w:rsidR="00EA3E2C" w:rsidRPr="00EA3E2C" w:rsidRDefault="00EA3E2C" w:rsidP="00EA3E2C">
            <w:pPr>
              <w:jc w:val="center"/>
            </w:pPr>
            <w:r>
              <w:t>1,</w:t>
            </w:r>
            <w:r w:rsidRPr="00EA3E2C">
              <w:t>450</w:t>
            </w:r>
          </w:p>
        </w:tc>
        <w:tc>
          <w:tcPr>
            <w:tcW w:w="1008" w:type="dxa"/>
            <w:vAlign w:val="center"/>
          </w:tcPr>
          <w:p w:rsidR="00EA3E2C" w:rsidRPr="00EA3E2C" w:rsidRDefault="00EA3E2C" w:rsidP="00EA3E2C">
            <w:pPr>
              <w:jc w:val="center"/>
            </w:pPr>
            <w:r>
              <w:t>1,</w:t>
            </w:r>
            <w:r w:rsidRPr="00EA3E2C">
              <w:t>510*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t>1,</w:t>
            </w:r>
            <w:r w:rsidRPr="00EA3E2C">
              <w:t>380*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r>
      <w:tr w:rsidR="00EA3E2C" w:rsidRPr="00EA3E2C" w:rsidTr="00EA3E2C">
        <w:trPr>
          <w:jc w:val="center"/>
        </w:trPr>
        <w:tc>
          <w:tcPr>
            <w:tcW w:w="1368" w:type="dxa"/>
            <w:vAlign w:val="center"/>
          </w:tcPr>
          <w:p w:rsidR="00EA3E2C" w:rsidRPr="00EA3E2C" w:rsidRDefault="00EA3E2C" w:rsidP="00EA3E2C">
            <w:pPr>
              <w:jc w:val="center"/>
            </w:pPr>
            <w:r w:rsidRPr="00EA3E2C">
              <w:t>10.0</w:t>
            </w:r>
          </w:p>
        </w:tc>
        <w:tc>
          <w:tcPr>
            <w:tcW w:w="1008" w:type="dxa"/>
            <w:vAlign w:val="center"/>
          </w:tcPr>
          <w:p w:rsidR="00EA3E2C" w:rsidRPr="00EA3E2C" w:rsidRDefault="00EA3E2C" w:rsidP="00EA3E2C">
            <w:pPr>
              <w:jc w:val="center"/>
            </w:pPr>
            <w:r>
              <w:t>1,</w:t>
            </w:r>
            <w:r w:rsidRPr="00EA3E2C">
              <w:t>460*</w:t>
            </w:r>
          </w:p>
        </w:tc>
        <w:tc>
          <w:tcPr>
            <w:tcW w:w="1008" w:type="dxa"/>
            <w:vAlign w:val="center"/>
          </w:tcPr>
          <w:p w:rsidR="00EA3E2C" w:rsidRPr="00EA3E2C" w:rsidRDefault="00EA3E2C" w:rsidP="00EA3E2C">
            <w:pPr>
              <w:jc w:val="center"/>
            </w:pPr>
            <w:r w:rsidRPr="00EA3E2C">
              <w:t>1</w:t>
            </w:r>
            <w:r>
              <w:t>,</w:t>
            </w:r>
            <w:r w:rsidRPr="00EA3E2C">
              <w:t>505</w:t>
            </w:r>
          </w:p>
        </w:tc>
        <w:tc>
          <w:tcPr>
            <w:tcW w:w="1008" w:type="dxa"/>
            <w:vAlign w:val="center"/>
          </w:tcPr>
          <w:p w:rsidR="00EA3E2C" w:rsidRPr="00EA3E2C" w:rsidRDefault="00EA3E2C" w:rsidP="00EA3E2C">
            <w:pPr>
              <w:jc w:val="center"/>
            </w:pPr>
            <w:r w:rsidRPr="00EA3E2C">
              <w:t>1</w:t>
            </w:r>
            <w:r>
              <w:t>,</w:t>
            </w:r>
            <w:r w:rsidRPr="00EA3E2C">
              <w:t>565*</w:t>
            </w:r>
          </w:p>
        </w:tc>
        <w:tc>
          <w:tcPr>
            <w:tcW w:w="1008" w:type="dxa"/>
            <w:vAlign w:val="center"/>
          </w:tcPr>
          <w:p w:rsidR="00EA3E2C" w:rsidRPr="00EA3E2C" w:rsidRDefault="00EA3E2C" w:rsidP="00EA3E2C">
            <w:pPr>
              <w:jc w:val="center"/>
            </w:pPr>
            <w:r w:rsidRPr="00EA3E2C">
              <w:t>1</w:t>
            </w:r>
            <w:r>
              <w:t>,</w:t>
            </w:r>
            <w:r w:rsidRPr="00EA3E2C">
              <w:t>330</w:t>
            </w:r>
          </w:p>
        </w:tc>
        <w:tc>
          <w:tcPr>
            <w:tcW w:w="1008" w:type="dxa"/>
            <w:vAlign w:val="center"/>
          </w:tcPr>
          <w:p w:rsidR="00EA3E2C" w:rsidRPr="00EA3E2C" w:rsidRDefault="00EA3E2C" w:rsidP="00EA3E2C">
            <w:pPr>
              <w:jc w:val="center"/>
            </w:pPr>
            <w:r w:rsidRPr="00EA3E2C">
              <w:t>1</w:t>
            </w:r>
            <w:r>
              <w:t>,</w:t>
            </w:r>
            <w:r w:rsidRPr="00EA3E2C">
              <w:t>435*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r>
      <w:tr w:rsidR="00EA3E2C" w:rsidRPr="00EA3E2C" w:rsidTr="00EA3E2C">
        <w:trPr>
          <w:jc w:val="center"/>
        </w:trPr>
        <w:tc>
          <w:tcPr>
            <w:tcW w:w="1368" w:type="dxa"/>
            <w:vAlign w:val="center"/>
          </w:tcPr>
          <w:p w:rsidR="00EA3E2C" w:rsidRPr="00EA3E2C" w:rsidRDefault="00EA3E2C" w:rsidP="00EA3E2C">
            <w:pPr>
              <w:jc w:val="center"/>
            </w:pPr>
            <w:r w:rsidRPr="00EA3E2C">
              <w:t>11.0</w:t>
            </w:r>
          </w:p>
        </w:tc>
        <w:tc>
          <w:tcPr>
            <w:tcW w:w="1008" w:type="dxa"/>
            <w:vAlign w:val="center"/>
          </w:tcPr>
          <w:p w:rsidR="00EA3E2C" w:rsidRPr="00EA3E2C" w:rsidRDefault="00EA3E2C" w:rsidP="00EA3E2C">
            <w:pPr>
              <w:jc w:val="center"/>
            </w:pPr>
            <w:r w:rsidRPr="00EA3E2C">
              <w:t>1</w:t>
            </w:r>
            <w:r>
              <w:t>,</w:t>
            </w:r>
            <w:r w:rsidRPr="00EA3E2C">
              <w:t>555*</w:t>
            </w:r>
          </w:p>
        </w:tc>
        <w:tc>
          <w:tcPr>
            <w:tcW w:w="1008" w:type="dxa"/>
            <w:vAlign w:val="center"/>
          </w:tcPr>
          <w:p w:rsidR="00EA3E2C" w:rsidRPr="00EA3E2C" w:rsidRDefault="00EA3E2C" w:rsidP="00EA3E2C">
            <w:pPr>
              <w:jc w:val="center"/>
            </w:pPr>
            <w:r w:rsidRPr="00EA3E2C">
              <w:t>1</w:t>
            </w:r>
            <w:r>
              <w:t>,</w:t>
            </w:r>
            <w:r w:rsidRPr="00EA3E2C">
              <w:t>605</w:t>
            </w:r>
          </w:p>
        </w:tc>
        <w:tc>
          <w:tcPr>
            <w:tcW w:w="1008" w:type="dxa"/>
            <w:vAlign w:val="center"/>
          </w:tcPr>
          <w:p w:rsidR="00EA3E2C" w:rsidRPr="00EA3E2C" w:rsidRDefault="00EA3E2C" w:rsidP="00EA3E2C">
            <w:pPr>
              <w:jc w:val="center"/>
            </w:pPr>
            <w:r w:rsidRPr="00EA3E2C">
              <w:t>1</w:t>
            </w:r>
            <w:r>
              <w:t>,</w:t>
            </w:r>
            <w:r w:rsidRPr="00EA3E2C">
              <w:t>675*</w:t>
            </w:r>
          </w:p>
        </w:tc>
        <w:tc>
          <w:tcPr>
            <w:tcW w:w="1008" w:type="dxa"/>
            <w:vAlign w:val="center"/>
          </w:tcPr>
          <w:p w:rsidR="00EA3E2C" w:rsidRPr="00EA3E2C" w:rsidRDefault="00EA3E2C" w:rsidP="00EA3E2C">
            <w:pPr>
              <w:jc w:val="center"/>
            </w:pPr>
            <w:r w:rsidRPr="00EA3E2C">
              <w:t>1</w:t>
            </w:r>
            <w:r>
              <w:t>,</w:t>
            </w:r>
            <w:r w:rsidRPr="00EA3E2C">
              <w:t>425</w:t>
            </w:r>
          </w:p>
        </w:tc>
        <w:tc>
          <w:tcPr>
            <w:tcW w:w="1008" w:type="dxa"/>
            <w:vAlign w:val="center"/>
          </w:tcPr>
          <w:p w:rsidR="00EA3E2C" w:rsidRPr="00EA3E2C" w:rsidRDefault="00EA3E2C" w:rsidP="00EA3E2C">
            <w:pPr>
              <w:jc w:val="center"/>
            </w:pPr>
            <w:r w:rsidRPr="00EA3E2C">
              <w:t>1</w:t>
            </w:r>
            <w:r>
              <w:t>,</w:t>
            </w:r>
            <w:r w:rsidRPr="00EA3E2C">
              <w:t>550*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r>
      <w:tr w:rsidR="00EA3E2C" w:rsidRPr="00EA3E2C" w:rsidTr="00EA3E2C">
        <w:trPr>
          <w:jc w:val="center"/>
        </w:trPr>
        <w:tc>
          <w:tcPr>
            <w:tcW w:w="1368" w:type="dxa"/>
            <w:vAlign w:val="center"/>
          </w:tcPr>
          <w:p w:rsidR="00EA3E2C" w:rsidRPr="00EA3E2C" w:rsidRDefault="00EA3E2C" w:rsidP="00EA3E2C">
            <w:pPr>
              <w:jc w:val="center"/>
            </w:pPr>
            <w:r w:rsidRPr="00EA3E2C">
              <w:t>12.0</w:t>
            </w:r>
          </w:p>
        </w:tc>
        <w:tc>
          <w:tcPr>
            <w:tcW w:w="1008" w:type="dxa"/>
            <w:vAlign w:val="center"/>
          </w:tcPr>
          <w:p w:rsidR="00EA3E2C" w:rsidRPr="00EA3E2C" w:rsidRDefault="00EA3E2C" w:rsidP="00EA3E2C">
            <w:pPr>
              <w:jc w:val="center"/>
            </w:pPr>
            <w:r w:rsidRPr="00EA3E2C">
              <w:t>1</w:t>
            </w:r>
            <w:r>
              <w:t>,</w:t>
            </w:r>
            <w:r w:rsidRPr="00EA3E2C">
              <w:t>650*</w:t>
            </w:r>
          </w:p>
        </w:tc>
        <w:tc>
          <w:tcPr>
            <w:tcW w:w="1008" w:type="dxa"/>
            <w:vAlign w:val="center"/>
          </w:tcPr>
          <w:p w:rsidR="00EA3E2C" w:rsidRPr="00EA3E2C" w:rsidRDefault="00EA3E2C" w:rsidP="00EA3E2C">
            <w:pPr>
              <w:jc w:val="center"/>
            </w:pPr>
            <w:r w:rsidRPr="00EA3E2C">
              <w:t>1</w:t>
            </w:r>
            <w:r>
              <w:t>,</w:t>
            </w:r>
            <w:r w:rsidRPr="00EA3E2C">
              <w:t>705</w:t>
            </w:r>
          </w:p>
        </w:tc>
        <w:tc>
          <w:tcPr>
            <w:tcW w:w="1008" w:type="dxa"/>
            <w:vAlign w:val="center"/>
          </w:tcPr>
          <w:p w:rsidR="00EA3E2C" w:rsidRPr="00EA3E2C" w:rsidRDefault="00EA3E2C" w:rsidP="00EA3E2C">
            <w:pPr>
              <w:jc w:val="center"/>
            </w:pPr>
            <w:r w:rsidRPr="00EA3E2C">
              <w:t>1</w:t>
            </w:r>
            <w:r>
              <w:t>,</w:t>
            </w:r>
            <w:r w:rsidRPr="00EA3E2C">
              <w:t>780*</w:t>
            </w:r>
          </w:p>
        </w:tc>
        <w:tc>
          <w:tcPr>
            <w:tcW w:w="1008" w:type="dxa"/>
            <w:vAlign w:val="center"/>
          </w:tcPr>
          <w:p w:rsidR="00EA3E2C" w:rsidRPr="00EA3E2C" w:rsidRDefault="00EA3E2C" w:rsidP="00EA3E2C">
            <w:pPr>
              <w:jc w:val="center"/>
            </w:pPr>
            <w:r w:rsidRPr="00EA3E2C">
              <w:t>1</w:t>
            </w:r>
            <w:r>
              <w:t>,</w:t>
            </w:r>
            <w:r w:rsidRPr="00EA3E2C">
              <w:t>520</w:t>
            </w:r>
          </w:p>
        </w:tc>
        <w:tc>
          <w:tcPr>
            <w:tcW w:w="1008" w:type="dxa"/>
            <w:vAlign w:val="center"/>
          </w:tcPr>
          <w:p w:rsidR="00EA3E2C" w:rsidRPr="00EA3E2C" w:rsidRDefault="00EA3E2C" w:rsidP="00EA3E2C">
            <w:pPr>
              <w:jc w:val="center"/>
            </w:pPr>
            <w:r w:rsidRPr="00EA3E2C">
              <w:t>1</w:t>
            </w:r>
            <w:r>
              <w:t>,</w:t>
            </w:r>
            <w:r w:rsidRPr="00EA3E2C">
              <w:t>655*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445*</w:t>
            </w:r>
          </w:p>
        </w:tc>
      </w:tr>
      <w:tr w:rsidR="00EA3E2C" w:rsidRPr="00EA3E2C" w:rsidTr="00EA3E2C">
        <w:trPr>
          <w:jc w:val="center"/>
        </w:trPr>
        <w:tc>
          <w:tcPr>
            <w:tcW w:w="1368" w:type="dxa"/>
            <w:vAlign w:val="center"/>
          </w:tcPr>
          <w:p w:rsidR="00EA3E2C" w:rsidRPr="00EA3E2C" w:rsidRDefault="00EA3E2C" w:rsidP="00EA3E2C">
            <w:pPr>
              <w:jc w:val="center"/>
            </w:pPr>
            <w:r w:rsidRPr="00EA3E2C">
              <w:t>13.0</w:t>
            </w:r>
          </w:p>
        </w:tc>
        <w:tc>
          <w:tcPr>
            <w:tcW w:w="1008" w:type="dxa"/>
            <w:vAlign w:val="center"/>
          </w:tcPr>
          <w:p w:rsidR="00EA3E2C" w:rsidRPr="00EA3E2C" w:rsidRDefault="00EA3E2C" w:rsidP="00EA3E2C">
            <w:pPr>
              <w:jc w:val="center"/>
            </w:pPr>
            <w:r w:rsidRPr="00EA3E2C">
              <w:t>1</w:t>
            </w:r>
            <w:r>
              <w:t>,</w:t>
            </w:r>
            <w:r w:rsidRPr="00EA3E2C">
              <w:t>745*</w:t>
            </w:r>
          </w:p>
        </w:tc>
        <w:tc>
          <w:tcPr>
            <w:tcW w:w="1008" w:type="dxa"/>
            <w:vAlign w:val="center"/>
          </w:tcPr>
          <w:p w:rsidR="00EA3E2C" w:rsidRPr="00EA3E2C" w:rsidRDefault="00EA3E2C" w:rsidP="00EA3E2C">
            <w:pPr>
              <w:jc w:val="center"/>
            </w:pPr>
            <w:r w:rsidRPr="00EA3E2C">
              <w:t>1</w:t>
            </w:r>
            <w:r>
              <w:t>,</w:t>
            </w:r>
            <w:r w:rsidRPr="00EA3E2C">
              <w:t>805*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615</w:t>
            </w:r>
          </w:p>
        </w:tc>
        <w:tc>
          <w:tcPr>
            <w:tcW w:w="1008" w:type="dxa"/>
            <w:vAlign w:val="center"/>
          </w:tcPr>
          <w:p w:rsidR="00EA3E2C" w:rsidRPr="00EA3E2C" w:rsidRDefault="00EA3E2C" w:rsidP="00EA3E2C">
            <w:pPr>
              <w:jc w:val="center"/>
            </w:pPr>
            <w:r w:rsidRPr="00EA3E2C">
              <w:t>1</w:t>
            </w:r>
            <w:r>
              <w:t>,</w:t>
            </w:r>
            <w:r w:rsidRPr="00EA3E2C">
              <w:t>760*</w:t>
            </w:r>
          </w:p>
        </w:tc>
        <w:tc>
          <w:tcPr>
            <w:tcW w:w="1008" w:type="dxa"/>
            <w:vAlign w:val="center"/>
          </w:tcPr>
          <w:p w:rsidR="00EA3E2C" w:rsidRPr="00EA3E2C" w:rsidRDefault="00EA3E2C" w:rsidP="00EA3E2C">
            <w:pPr>
              <w:jc w:val="center"/>
            </w:pPr>
            <w:r w:rsidRPr="00EA3E2C">
              <w:t>1</w:t>
            </w:r>
            <w:r>
              <w:t>,</w:t>
            </w:r>
            <w:r w:rsidRPr="00EA3E2C">
              <w:t>420*</w:t>
            </w:r>
          </w:p>
        </w:tc>
        <w:tc>
          <w:tcPr>
            <w:tcW w:w="1008" w:type="dxa"/>
            <w:vAlign w:val="center"/>
          </w:tcPr>
          <w:p w:rsidR="00EA3E2C" w:rsidRPr="00EA3E2C" w:rsidRDefault="00EA3E2C" w:rsidP="00EA3E2C">
            <w:pPr>
              <w:jc w:val="center"/>
            </w:pPr>
            <w:r w:rsidRPr="00EA3E2C">
              <w:t>1</w:t>
            </w:r>
            <w:r>
              <w:t>,</w:t>
            </w:r>
            <w:r w:rsidRPr="00EA3E2C">
              <w:t>455*</w:t>
            </w:r>
          </w:p>
        </w:tc>
        <w:tc>
          <w:tcPr>
            <w:tcW w:w="1008" w:type="dxa"/>
            <w:vAlign w:val="center"/>
          </w:tcPr>
          <w:p w:rsidR="00EA3E2C" w:rsidRPr="00EA3E2C" w:rsidRDefault="00EA3E2C" w:rsidP="00EA3E2C">
            <w:pPr>
              <w:jc w:val="center"/>
            </w:pPr>
            <w:r w:rsidRPr="00EA3E2C">
              <w:t>1</w:t>
            </w:r>
            <w:r>
              <w:t>,</w:t>
            </w:r>
            <w:r w:rsidRPr="00EA3E2C">
              <w:t>530*</w:t>
            </w:r>
          </w:p>
        </w:tc>
      </w:tr>
      <w:tr w:rsidR="00EA3E2C" w:rsidRPr="00EA3E2C" w:rsidTr="00EA3E2C">
        <w:trPr>
          <w:jc w:val="center"/>
        </w:trPr>
        <w:tc>
          <w:tcPr>
            <w:tcW w:w="1368" w:type="dxa"/>
            <w:vAlign w:val="center"/>
          </w:tcPr>
          <w:p w:rsidR="00EA3E2C" w:rsidRPr="00EA3E2C" w:rsidRDefault="00EA3E2C" w:rsidP="00EA3E2C">
            <w:pPr>
              <w:jc w:val="center"/>
            </w:pPr>
            <w:r w:rsidRPr="00EA3E2C">
              <w:t>14.0</w:t>
            </w:r>
          </w:p>
        </w:tc>
        <w:tc>
          <w:tcPr>
            <w:tcW w:w="1008" w:type="dxa"/>
            <w:vAlign w:val="center"/>
          </w:tcPr>
          <w:p w:rsidR="00EA3E2C" w:rsidRPr="00EA3E2C" w:rsidRDefault="00EA3E2C" w:rsidP="00CD79C1">
            <w:pPr>
              <w:jc w:val="center"/>
            </w:pPr>
            <w:r w:rsidRPr="00EA3E2C">
              <w:t>1</w:t>
            </w:r>
            <w:r>
              <w:t>,</w:t>
            </w:r>
            <w:r w:rsidRPr="00EA3E2C">
              <w:t>845*</w:t>
            </w:r>
          </w:p>
        </w:tc>
        <w:tc>
          <w:tcPr>
            <w:tcW w:w="1008" w:type="dxa"/>
            <w:vAlign w:val="center"/>
          </w:tcPr>
          <w:p w:rsidR="00EA3E2C" w:rsidRPr="00EA3E2C" w:rsidRDefault="00EA3E2C" w:rsidP="00CD79C1">
            <w:pPr>
              <w:jc w:val="center"/>
            </w:pPr>
            <w:r w:rsidRPr="00EA3E2C">
              <w:t>1</w:t>
            </w:r>
            <w:r>
              <w:t>,</w:t>
            </w:r>
            <w:r w:rsidRPr="00EA3E2C">
              <w:t>905*</w:t>
            </w:r>
          </w:p>
        </w:tc>
        <w:tc>
          <w:tcPr>
            <w:tcW w:w="1008" w:type="dxa"/>
            <w:vAlign w:val="center"/>
          </w:tcPr>
          <w:p w:rsidR="00EA3E2C" w:rsidRPr="00EA3E2C" w:rsidRDefault="00EA3E2C" w:rsidP="00CD79C1">
            <w:pPr>
              <w:jc w:val="center"/>
            </w:pPr>
            <w:r w:rsidRPr="00EA3E2C">
              <w:t>---</w:t>
            </w:r>
          </w:p>
        </w:tc>
        <w:tc>
          <w:tcPr>
            <w:tcW w:w="1008" w:type="dxa"/>
            <w:vAlign w:val="center"/>
          </w:tcPr>
          <w:p w:rsidR="00EA3E2C" w:rsidRPr="00EA3E2C" w:rsidRDefault="00EA3E2C" w:rsidP="00CD79C1">
            <w:pPr>
              <w:jc w:val="center"/>
            </w:pPr>
            <w:r w:rsidRPr="00EA3E2C">
              <w:t>1</w:t>
            </w:r>
            <w:r>
              <w:t>,</w:t>
            </w:r>
            <w:r w:rsidRPr="00EA3E2C">
              <w:t>705</w:t>
            </w:r>
          </w:p>
        </w:tc>
        <w:tc>
          <w:tcPr>
            <w:tcW w:w="1008" w:type="dxa"/>
            <w:vAlign w:val="center"/>
          </w:tcPr>
          <w:p w:rsidR="00EA3E2C" w:rsidRPr="00EA3E2C" w:rsidRDefault="00EA3E2C" w:rsidP="00CD79C1">
            <w:pPr>
              <w:jc w:val="center"/>
            </w:pPr>
            <w:r w:rsidRPr="00EA3E2C">
              <w:t>1</w:t>
            </w:r>
            <w:r>
              <w:t>,</w:t>
            </w:r>
            <w:r w:rsidRPr="00EA3E2C">
              <w:t>865*</w:t>
            </w:r>
          </w:p>
        </w:tc>
        <w:tc>
          <w:tcPr>
            <w:tcW w:w="1008" w:type="dxa"/>
            <w:vAlign w:val="center"/>
          </w:tcPr>
          <w:p w:rsidR="00EA3E2C" w:rsidRPr="00EA3E2C" w:rsidRDefault="00EA3E2C" w:rsidP="00CD79C1">
            <w:pPr>
              <w:jc w:val="center"/>
            </w:pPr>
            <w:r w:rsidRPr="00EA3E2C">
              <w:t>1</w:t>
            </w:r>
            <w:r>
              <w:t>,</w:t>
            </w:r>
            <w:r w:rsidRPr="00EA3E2C">
              <w:t>490*</w:t>
            </w:r>
          </w:p>
        </w:tc>
        <w:tc>
          <w:tcPr>
            <w:tcW w:w="1008" w:type="dxa"/>
            <w:vAlign w:val="center"/>
          </w:tcPr>
          <w:p w:rsidR="00EA3E2C" w:rsidRPr="00EA3E2C" w:rsidRDefault="00EA3E2C" w:rsidP="00CD79C1">
            <w:pPr>
              <w:jc w:val="center"/>
            </w:pPr>
            <w:r w:rsidRPr="00EA3E2C">
              <w:t>1</w:t>
            </w:r>
            <w:r>
              <w:t>,</w:t>
            </w:r>
            <w:r w:rsidRPr="00EA3E2C">
              <w:t>540*</w:t>
            </w:r>
          </w:p>
        </w:tc>
        <w:tc>
          <w:tcPr>
            <w:tcW w:w="1008" w:type="dxa"/>
            <w:vAlign w:val="center"/>
          </w:tcPr>
          <w:p w:rsidR="00EA3E2C" w:rsidRPr="00EA3E2C" w:rsidRDefault="00EA3E2C" w:rsidP="00EA3E2C">
            <w:pPr>
              <w:jc w:val="center"/>
            </w:pPr>
            <w:r w:rsidRPr="00EA3E2C">
              <w:t>1</w:t>
            </w:r>
            <w:r>
              <w:t>,</w:t>
            </w:r>
            <w:r w:rsidRPr="00EA3E2C">
              <w:t>620*</w:t>
            </w:r>
          </w:p>
        </w:tc>
      </w:tr>
      <w:tr w:rsidR="00EA3E2C" w:rsidRPr="00EA3E2C" w:rsidTr="00EA3E2C">
        <w:trPr>
          <w:jc w:val="center"/>
        </w:trPr>
        <w:tc>
          <w:tcPr>
            <w:tcW w:w="1368" w:type="dxa"/>
            <w:vAlign w:val="center"/>
          </w:tcPr>
          <w:p w:rsidR="00EA3E2C" w:rsidRPr="00EA3E2C" w:rsidRDefault="00EA3E2C" w:rsidP="00EA3E2C">
            <w:pPr>
              <w:jc w:val="center"/>
            </w:pPr>
            <w:r w:rsidRPr="00EA3E2C">
              <w:t>15.0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790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560*</w:t>
            </w:r>
          </w:p>
        </w:tc>
        <w:tc>
          <w:tcPr>
            <w:tcW w:w="1008" w:type="dxa"/>
            <w:vAlign w:val="center"/>
          </w:tcPr>
          <w:p w:rsidR="00EA3E2C" w:rsidRPr="00EA3E2C" w:rsidRDefault="00EA3E2C" w:rsidP="00EA3E2C">
            <w:pPr>
              <w:jc w:val="center"/>
            </w:pPr>
            <w:r w:rsidRPr="00EA3E2C">
              <w:t>1</w:t>
            </w:r>
            <w:r>
              <w:t>,</w:t>
            </w:r>
            <w:r w:rsidRPr="00EA3E2C">
              <w:t>620*</w:t>
            </w:r>
          </w:p>
        </w:tc>
        <w:tc>
          <w:tcPr>
            <w:tcW w:w="1008" w:type="dxa"/>
            <w:vAlign w:val="center"/>
          </w:tcPr>
          <w:p w:rsidR="00EA3E2C" w:rsidRPr="00EA3E2C" w:rsidRDefault="00EA3E2C" w:rsidP="00EA3E2C">
            <w:pPr>
              <w:jc w:val="center"/>
            </w:pPr>
            <w:r w:rsidRPr="00EA3E2C">
              <w:t>1</w:t>
            </w:r>
            <w:r>
              <w:t>,</w:t>
            </w:r>
            <w:r w:rsidRPr="00EA3E2C">
              <w:t>705*</w:t>
            </w:r>
          </w:p>
        </w:tc>
      </w:tr>
      <w:tr w:rsidR="00EA3E2C" w:rsidRPr="00EA3E2C" w:rsidTr="00EA3E2C">
        <w:trPr>
          <w:jc w:val="center"/>
        </w:trPr>
        <w:tc>
          <w:tcPr>
            <w:tcW w:w="1368" w:type="dxa"/>
            <w:vAlign w:val="center"/>
          </w:tcPr>
          <w:p w:rsidR="00EA3E2C" w:rsidRPr="00EA3E2C" w:rsidRDefault="00EA3E2C" w:rsidP="00EA3E2C">
            <w:pPr>
              <w:jc w:val="center"/>
            </w:pPr>
            <w:r w:rsidRPr="00EA3E2C">
              <w:t>16.0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880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635*</w:t>
            </w:r>
          </w:p>
        </w:tc>
        <w:tc>
          <w:tcPr>
            <w:tcW w:w="1008" w:type="dxa"/>
            <w:vAlign w:val="center"/>
          </w:tcPr>
          <w:p w:rsidR="00EA3E2C" w:rsidRPr="00EA3E2C" w:rsidRDefault="00EA3E2C" w:rsidP="00EA3E2C">
            <w:pPr>
              <w:jc w:val="center"/>
            </w:pPr>
            <w:r w:rsidRPr="00EA3E2C">
              <w:t>1</w:t>
            </w:r>
            <w:r>
              <w:t>,</w:t>
            </w:r>
            <w:r w:rsidRPr="00EA3E2C">
              <w:t>695*</w:t>
            </w:r>
          </w:p>
        </w:tc>
        <w:tc>
          <w:tcPr>
            <w:tcW w:w="1008" w:type="dxa"/>
            <w:vAlign w:val="center"/>
          </w:tcPr>
          <w:p w:rsidR="00EA3E2C" w:rsidRPr="00EA3E2C" w:rsidRDefault="00EA3E2C" w:rsidP="00EA3E2C">
            <w:pPr>
              <w:jc w:val="center"/>
            </w:pPr>
            <w:r w:rsidRPr="00EA3E2C">
              <w:t>1</w:t>
            </w:r>
            <w:r>
              <w:t>,</w:t>
            </w:r>
            <w:r w:rsidRPr="00EA3E2C">
              <w:t>790*</w:t>
            </w:r>
          </w:p>
        </w:tc>
      </w:tr>
      <w:tr w:rsidR="00EA3E2C" w:rsidRPr="00EA3E2C" w:rsidTr="00EA3E2C">
        <w:trPr>
          <w:jc w:val="center"/>
        </w:trPr>
        <w:tc>
          <w:tcPr>
            <w:tcW w:w="1368" w:type="dxa"/>
            <w:vAlign w:val="center"/>
          </w:tcPr>
          <w:p w:rsidR="00EA3E2C" w:rsidRPr="00EA3E2C" w:rsidRDefault="00EA3E2C" w:rsidP="00EA3E2C">
            <w:pPr>
              <w:jc w:val="center"/>
            </w:pPr>
            <w:r w:rsidRPr="00EA3E2C">
              <w:t>17.0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965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705*</w:t>
            </w:r>
          </w:p>
        </w:tc>
        <w:tc>
          <w:tcPr>
            <w:tcW w:w="1008" w:type="dxa"/>
            <w:vAlign w:val="center"/>
          </w:tcPr>
          <w:p w:rsidR="00EA3E2C" w:rsidRPr="00EA3E2C" w:rsidRDefault="00EA3E2C" w:rsidP="00EA3E2C">
            <w:pPr>
              <w:jc w:val="center"/>
            </w:pPr>
            <w:r w:rsidRPr="00EA3E2C">
              <w:t>1</w:t>
            </w:r>
            <w:r>
              <w:t>,</w:t>
            </w:r>
            <w:r w:rsidRPr="00EA3E2C">
              <w:t>765*</w:t>
            </w:r>
          </w:p>
        </w:tc>
        <w:tc>
          <w:tcPr>
            <w:tcW w:w="1008" w:type="dxa"/>
            <w:vAlign w:val="center"/>
          </w:tcPr>
          <w:p w:rsidR="00EA3E2C" w:rsidRPr="00EA3E2C" w:rsidRDefault="00EA3E2C" w:rsidP="00EA3E2C">
            <w:pPr>
              <w:jc w:val="center"/>
            </w:pPr>
            <w:r w:rsidRPr="00EA3E2C">
              <w:t>1</w:t>
            </w:r>
            <w:r>
              <w:t>,</w:t>
            </w:r>
            <w:r w:rsidRPr="00EA3E2C">
              <w:t>865*</w:t>
            </w:r>
          </w:p>
        </w:tc>
      </w:tr>
      <w:tr w:rsidR="00EA3E2C" w:rsidRPr="00EA3E2C" w:rsidTr="00EA3E2C">
        <w:trPr>
          <w:jc w:val="center"/>
        </w:trPr>
        <w:tc>
          <w:tcPr>
            <w:tcW w:w="1368" w:type="dxa"/>
            <w:vAlign w:val="center"/>
          </w:tcPr>
          <w:p w:rsidR="00EA3E2C" w:rsidRPr="00EA3E2C" w:rsidRDefault="00EA3E2C" w:rsidP="00EA3E2C">
            <w:pPr>
              <w:jc w:val="center"/>
            </w:pPr>
            <w:r w:rsidRPr="00EA3E2C">
              <w:t>18.0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2</w:t>
            </w:r>
            <w:r>
              <w:t>,</w:t>
            </w:r>
            <w:r w:rsidRPr="00EA3E2C">
              <w:t>055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770*</w:t>
            </w:r>
          </w:p>
        </w:tc>
        <w:tc>
          <w:tcPr>
            <w:tcW w:w="1008" w:type="dxa"/>
            <w:vAlign w:val="center"/>
          </w:tcPr>
          <w:p w:rsidR="00EA3E2C" w:rsidRPr="00EA3E2C" w:rsidRDefault="00EA3E2C" w:rsidP="00EA3E2C">
            <w:pPr>
              <w:jc w:val="center"/>
            </w:pPr>
            <w:r w:rsidRPr="00EA3E2C">
              <w:t>1</w:t>
            </w:r>
            <w:r>
              <w:t>,</w:t>
            </w:r>
            <w:r w:rsidRPr="00EA3E2C">
              <w:t>830*</w:t>
            </w:r>
          </w:p>
        </w:tc>
        <w:tc>
          <w:tcPr>
            <w:tcW w:w="1008" w:type="dxa"/>
            <w:vAlign w:val="center"/>
          </w:tcPr>
          <w:p w:rsidR="00EA3E2C" w:rsidRPr="00EA3E2C" w:rsidRDefault="00EA3E2C" w:rsidP="00EA3E2C">
            <w:pPr>
              <w:jc w:val="center"/>
            </w:pPr>
            <w:r w:rsidRPr="00EA3E2C">
              <w:t>---</w:t>
            </w:r>
          </w:p>
        </w:tc>
      </w:tr>
      <w:tr w:rsidR="00EA3E2C" w:rsidRPr="00EA3E2C" w:rsidTr="00EA3E2C">
        <w:trPr>
          <w:jc w:val="center"/>
        </w:trPr>
        <w:tc>
          <w:tcPr>
            <w:tcW w:w="1368" w:type="dxa"/>
            <w:vAlign w:val="center"/>
          </w:tcPr>
          <w:p w:rsidR="00EA3E2C" w:rsidRPr="00EA3E2C" w:rsidRDefault="00EA3E2C" w:rsidP="00EA3E2C">
            <w:pPr>
              <w:jc w:val="center"/>
            </w:pPr>
            <w:r w:rsidRPr="00EA3E2C">
              <w:t>19.0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2</w:t>
            </w:r>
            <w:r>
              <w:t>,</w:t>
            </w:r>
            <w:r w:rsidRPr="00EA3E2C">
              <w:t>140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1</w:t>
            </w:r>
            <w:r>
              <w:t>,</w:t>
            </w:r>
            <w:r w:rsidRPr="00EA3E2C">
              <w:t>840*</w:t>
            </w:r>
          </w:p>
        </w:tc>
        <w:tc>
          <w:tcPr>
            <w:tcW w:w="1008" w:type="dxa"/>
            <w:vAlign w:val="center"/>
          </w:tcPr>
          <w:p w:rsidR="00EA3E2C" w:rsidRPr="00EA3E2C" w:rsidRDefault="00EA3E2C" w:rsidP="00EA3E2C">
            <w:pPr>
              <w:jc w:val="center"/>
            </w:pPr>
            <w:r w:rsidRPr="00EA3E2C">
              <w:t>1</w:t>
            </w:r>
            <w:r>
              <w:t>,</w:t>
            </w:r>
            <w:r w:rsidRPr="00EA3E2C">
              <w:t>890*</w:t>
            </w:r>
          </w:p>
        </w:tc>
        <w:tc>
          <w:tcPr>
            <w:tcW w:w="1008" w:type="dxa"/>
            <w:vAlign w:val="center"/>
          </w:tcPr>
          <w:p w:rsidR="00EA3E2C" w:rsidRPr="00EA3E2C" w:rsidRDefault="00EA3E2C" w:rsidP="00EA3E2C">
            <w:pPr>
              <w:jc w:val="center"/>
            </w:pPr>
            <w:r w:rsidRPr="00EA3E2C">
              <w:t>---</w:t>
            </w:r>
          </w:p>
        </w:tc>
      </w:tr>
      <w:tr w:rsidR="00EA3E2C" w:rsidRPr="00EA3E2C" w:rsidTr="00EA3E2C">
        <w:trPr>
          <w:jc w:val="center"/>
        </w:trPr>
        <w:tc>
          <w:tcPr>
            <w:tcW w:w="1368" w:type="dxa"/>
            <w:vAlign w:val="center"/>
          </w:tcPr>
          <w:p w:rsidR="00EA3E2C" w:rsidRPr="00EA3E2C" w:rsidRDefault="00EA3E2C" w:rsidP="00EA3E2C">
            <w:pPr>
              <w:jc w:val="center"/>
            </w:pPr>
            <w:r w:rsidRPr="00EA3E2C">
              <w:t>20.0</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2</w:t>
            </w:r>
            <w:r>
              <w:t>,</w:t>
            </w:r>
            <w:r w:rsidRPr="00EA3E2C">
              <w:t>225</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c>
          <w:tcPr>
            <w:tcW w:w="1008" w:type="dxa"/>
            <w:vAlign w:val="center"/>
          </w:tcPr>
          <w:p w:rsidR="00EA3E2C" w:rsidRPr="00EA3E2C" w:rsidRDefault="00EA3E2C" w:rsidP="00EA3E2C">
            <w:pPr>
              <w:jc w:val="center"/>
            </w:pPr>
            <w:r w:rsidRPr="00EA3E2C">
              <w:t>---</w:t>
            </w:r>
          </w:p>
        </w:tc>
      </w:tr>
    </w:tbl>
    <w:p w:rsidR="004333D4" w:rsidRDefault="004333D4" w:rsidP="009C138A"/>
    <w:p w:rsidR="009C138A" w:rsidRPr="00825E45" w:rsidRDefault="009C138A" w:rsidP="00EA3E2C">
      <w:pPr>
        <w:ind w:left="288" w:hanging="288"/>
      </w:pPr>
      <w:r w:rsidRPr="00825E45">
        <w:t>*</w:t>
      </w:r>
      <w:r w:rsidR="00EA3E2C">
        <w:tab/>
      </w:r>
      <w:r w:rsidRPr="00825E45">
        <w:t>Failure to prevent a complete penetration--criterion (1)--is not cause for test failure for this projectile type and this obliquity.</w:t>
      </w:r>
      <w:r w:rsidR="00EA3E2C">
        <w:t xml:space="preserve"> </w:t>
      </w:r>
      <w:r w:rsidRPr="00825E45">
        <w:t xml:space="preserve"> These test criteria are for a previous, weaker Mod of this projectile.</w:t>
      </w:r>
    </w:p>
    <w:p w:rsidR="009C138A" w:rsidRDefault="009C138A" w:rsidP="009C138A"/>
    <w:p w:rsidR="00EA3E2C" w:rsidRPr="00825E45" w:rsidRDefault="00EA3E2C" w:rsidP="009C138A"/>
    <w:p w:rsidR="009C138A" w:rsidRPr="00B945C6" w:rsidRDefault="009C138A" w:rsidP="00DA319A">
      <w:pPr>
        <w:pageBreakBefore/>
        <w:rPr>
          <w:b/>
        </w:rPr>
      </w:pPr>
      <w:r w:rsidRPr="00B945C6">
        <w:rPr>
          <w:b/>
        </w:rPr>
        <w:lastRenderedPageBreak/>
        <w:t>HOMOGENEOUS CHROME-NIC</w:t>
      </w:r>
      <w:r w:rsidR="00D5460C">
        <w:rPr>
          <w:b/>
        </w:rPr>
        <w:t>KEL STEEL ARMOR UPTAKE GRATINGS</w:t>
      </w:r>
    </w:p>
    <w:p w:rsidR="009C138A" w:rsidRPr="00825E45" w:rsidRDefault="009C138A" w:rsidP="009C138A"/>
    <w:p w:rsidR="009C138A" w:rsidRPr="00825E45" w:rsidRDefault="009C138A" w:rsidP="003E0363">
      <w:r w:rsidRPr="00825E45">
        <w:t>The boiler creates very hot exhaust gasses that are passed up well above the deck by the funnel uptakes (smokestacks).  This requires large holes in the armored decks of armored warships and something must cover these holes to prevent enemy weapons from entering the ship, yet still allow the exhaust gasses to exit the boilers.  The original method when low-angle fire was the only threat was to put a cylindrical or multi-sided prism-shaped armor box around the base of the funnels at the armored deck level that were tall enough to prevent a projectile from passing at a shallow angle into the uptake.</w:t>
      </w:r>
      <w:r w:rsidR="00CB25C8">
        <w:t xml:space="preserve"> </w:t>
      </w:r>
      <w:r w:rsidRPr="00825E45">
        <w:t xml:space="preserve"> Crisscrossing steel bars were placed across the opening at the armored deck level to stop fragments of a projectile that exploded above the opening near the top of the box--these being called </w:t>
      </w:r>
      <w:r>
        <w:t>“</w:t>
      </w:r>
      <w:r w:rsidRPr="00825E45">
        <w:t>the armored grating.</w:t>
      </w:r>
      <w:r>
        <w:t>”</w:t>
      </w:r>
    </w:p>
    <w:p w:rsidR="009C138A" w:rsidRPr="00825E45" w:rsidRDefault="009C138A" w:rsidP="003E0363"/>
    <w:p w:rsidR="009C138A" w:rsidRPr="00825E45" w:rsidRDefault="009C138A" w:rsidP="003E0363">
      <w:r w:rsidRPr="00825E45">
        <w:t>With the advent of long-range plunging fire and aircraft bombs, the side box lost much of its usefulness and was rather heavy, wasting weight that could be used more effectively elsewhere.  It was replaced by making a very thick homogeneous armor plate of usually the same material used in the armored deck and drilling many holes in it to let the gasses through when this plate was fitted as an extra-heavy deck plate over the uptake hole.  Thus, the armor grating was now merely a part of the armor deck, though much thicker than a regular armor deck plate.  Tests usually showed that this grating had about 40% of the effective thickness of a similar plate with no holes in it--so for example a 15</w:t>
      </w:r>
      <w:r>
        <w:t>”</w:t>
      </w:r>
      <w:r w:rsidRPr="00825E45">
        <w:t xml:space="preserve"> thick one-piece multi-holed armor grating would roughly equal a 6</w:t>
      </w:r>
      <w:r>
        <w:t>”</w:t>
      </w:r>
      <w:r w:rsidRPr="00825E45">
        <w:t xml:space="preserve"> solid plate of the same homogeneous armor material in ballistic resistance.  Of course, blast and small fragments could pass through the holes, so the armor grating was still a potential point of weakness, but by </w:t>
      </w:r>
      <w:proofErr w:type="gramStart"/>
      <w:r w:rsidRPr="00825E45">
        <w:t>sloping</w:t>
      </w:r>
      <w:proofErr w:type="gramEnd"/>
      <w:r w:rsidRPr="00825E45">
        <w:t xml:space="preserve"> the uptake pipes under the armor deck and thus keeping the boilers and engines as far away from the armor grating hole(s) as possible, the effects of such external weapon hits would be minimized.  The Japanese YAMATO Class battleships also added a very high, sloped, roughly 3</w:t>
      </w:r>
      <w:r>
        <w:t>”</w:t>
      </w:r>
      <w:r w:rsidRPr="00825E45">
        <w:t>-thick homogeneous armor shield wrapped around the base of the funnels and going up into the superstructure so that aircraft bombs would usually hit this shield first and explode well above the armor deck level near the uptakes, further reducing the threat to the gratings and the hull spaces below them.</w:t>
      </w:r>
    </w:p>
    <w:p w:rsidR="009C138A" w:rsidRPr="00825E45" w:rsidRDefault="009C138A" w:rsidP="009C138A"/>
    <w:p w:rsidR="009C138A" w:rsidRPr="00825E45" w:rsidRDefault="009C138A" w:rsidP="00805B7B">
      <w:r w:rsidRPr="00825E45">
        <w:t>Grating ballistic test criteria are as follows:</w:t>
      </w:r>
    </w:p>
    <w:p w:rsidR="009C138A" w:rsidRPr="00825E45" w:rsidRDefault="009C138A" w:rsidP="00805B7B"/>
    <w:p w:rsidR="009C138A" w:rsidRPr="00F21D78" w:rsidRDefault="009C138A" w:rsidP="00805B7B">
      <w:pPr>
        <w:pStyle w:val="ListParagraph"/>
        <w:numPr>
          <w:ilvl w:val="0"/>
          <w:numId w:val="4"/>
        </w:numPr>
        <w:rPr>
          <w:sz w:val="24"/>
          <w:szCs w:val="24"/>
        </w:rPr>
      </w:pPr>
      <w:r w:rsidRPr="00F21D78">
        <w:rPr>
          <w:sz w:val="24"/>
          <w:szCs w:val="24"/>
        </w:rPr>
        <w:t>The NBL is defined as with Class “A” and Class “B” armor tests.  See the Class “</w:t>
      </w:r>
      <w:proofErr w:type="gramStart"/>
      <w:r w:rsidRPr="00F21D78">
        <w:rPr>
          <w:sz w:val="24"/>
          <w:szCs w:val="24"/>
        </w:rPr>
        <w:t>A</w:t>
      </w:r>
      <w:proofErr w:type="gramEnd"/>
      <w:r w:rsidRPr="00F21D78">
        <w:rPr>
          <w:sz w:val="24"/>
          <w:szCs w:val="24"/>
        </w:rPr>
        <w:t>” armor criterion (1) for details.</w:t>
      </w:r>
    </w:p>
    <w:p w:rsidR="009C138A" w:rsidRPr="00F21D78" w:rsidRDefault="009C138A" w:rsidP="00805B7B">
      <w:pPr>
        <w:ind w:left="360"/>
      </w:pPr>
    </w:p>
    <w:p w:rsidR="009C138A" w:rsidRPr="00F21D78" w:rsidRDefault="009C138A" w:rsidP="00805B7B">
      <w:pPr>
        <w:pStyle w:val="ListParagraph"/>
        <w:numPr>
          <w:ilvl w:val="0"/>
          <w:numId w:val="4"/>
        </w:numPr>
        <w:rPr>
          <w:sz w:val="24"/>
          <w:szCs w:val="24"/>
        </w:rPr>
      </w:pPr>
      <w:r w:rsidRPr="00F21D78">
        <w:rPr>
          <w:sz w:val="24"/>
          <w:szCs w:val="24"/>
        </w:rPr>
        <w:t>The grating itself must not break across through more than one triangular group of holes outward from the area directly struck by the projectile, which will usually punch out the armor web between the holes directly under it if it hits at near the NBL velocity or greater.</w:t>
      </w:r>
    </w:p>
    <w:p w:rsidR="009C138A" w:rsidRPr="00825E45" w:rsidRDefault="009C138A" w:rsidP="00805B7B"/>
    <w:p w:rsidR="009C138A" w:rsidRPr="00825E45" w:rsidRDefault="009C138A" w:rsidP="00805B7B">
      <w:r w:rsidRPr="00825E45">
        <w:t>There is a special table of projectiles and impact conditions for retesting a grating that has failed the primary ballistic test. Failure of the grating to pass this retest will result in a second grating being chosen from the contract lot and tested again as with the first plate.  If this second grating also fails or, if it succeeds and a third plate is required to confirm the results, the failure of this third grating will always result in all of the grating plates of the affected lot being rejected.</w:t>
      </w:r>
    </w:p>
    <w:p w:rsidR="009C138A" w:rsidRPr="00825E45" w:rsidRDefault="009C138A" w:rsidP="00805B7B"/>
    <w:p w:rsidR="009C138A" w:rsidRPr="00825E45" w:rsidRDefault="009C138A" w:rsidP="00805B7B">
      <w:r w:rsidRPr="00825E45">
        <w:t xml:space="preserve">As with Class </w:t>
      </w:r>
      <w:r>
        <w:t>“</w:t>
      </w:r>
      <w:r w:rsidRPr="00825E45">
        <w:t>A</w:t>
      </w:r>
      <w:r>
        <w:t>”</w:t>
      </w:r>
      <w:r w:rsidRPr="00825E45">
        <w:t xml:space="preserve"> and Class </w:t>
      </w:r>
      <w:r>
        <w:t>“</w:t>
      </w:r>
      <w:r w:rsidRPr="00825E45">
        <w:t>B</w:t>
      </w:r>
      <w:r>
        <w:t>”</w:t>
      </w:r>
      <w:r w:rsidRPr="00825E45">
        <w:t xml:space="preserve"> armor testing linear interpolation between tabled values will be used for gratings with unusual thicknesses.  Note that armor gratings are tested at as high an obliquity angle as is practicable to subject them as closely as possible to enemy weapon impact conditions in a battle.</w:t>
      </w:r>
    </w:p>
    <w:p w:rsidR="009C138A" w:rsidRPr="00825E45" w:rsidRDefault="009C138A" w:rsidP="009C138A"/>
    <w:p w:rsidR="009C138A" w:rsidRPr="00825E45" w:rsidRDefault="009C138A" w:rsidP="009C138A">
      <w:r w:rsidRPr="00825E45">
        <w:t xml:space="preserve">Some different projectile types are used in armor grating tests and retests than for Class </w:t>
      </w:r>
      <w:r>
        <w:t>“</w:t>
      </w:r>
      <w:r w:rsidRPr="00825E45">
        <w:t>A</w:t>
      </w:r>
      <w:r>
        <w:t>”</w:t>
      </w:r>
      <w:r w:rsidRPr="00825E45">
        <w:t xml:space="preserve"> or Class </w:t>
      </w:r>
      <w:r>
        <w:t>“</w:t>
      </w:r>
      <w:r w:rsidRPr="00825E45">
        <w:t>B</w:t>
      </w:r>
      <w:r>
        <w:t>”</w:t>
      </w:r>
      <w:r w:rsidRPr="00825E45">
        <w:t xml:space="preserve"> armor testing.  However, the range of possible obliquities for a given grating thickness with all but two of these various alternate projectiles is more limited than with Class </w:t>
      </w:r>
      <w:r>
        <w:t>“</w:t>
      </w:r>
      <w:r w:rsidRPr="00825E45">
        <w:t>B</w:t>
      </w:r>
      <w:r>
        <w:t>”</w:t>
      </w:r>
      <w:r w:rsidRPr="00825E45">
        <w:t xml:space="preserve"> armor testing.</w:t>
      </w:r>
    </w:p>
    <w:p w:rsidR="009C138A" w:rsidRPr="00825E45" w:rsidRDefault="009C138A" w:rsidP="009C138A"/>
    <w:p w:rsidR="009C138A" w:rsidRPr="00825E45" w:rsidRDefault="009C138A" w:rsidP="009C138A">
      <w:r w:rsidRPr="00825E45">
        <w:t>The projectiles used for armor grating ballistic tests are:</w:t>
      </w:r>
    </w:p>
    <w:p w:rsidR="009C138A" w:rsidRPr="00825E45" w:rsidRDefault="009C138A" w:rsidP="009C138A"/>
    <w:p w:rsidR="009C138A" w:rsidRPr="00825E45" w:rsidRDefault="009C138A" w:rsidP="009C138A">
      <w:r w:rsidRPr="00825E45">
        <w:t xml:space="preserve">PROJECTILE #1 </w:t>
      </w:r>
      <w:proofErr w:type="gramStart"/>
      <w:r w:rsidRPr="00825E45">
        <w:t>=  6</w:t>
      </w:r>
      <w:proofErr w:type="gramEnd"/>
      <w:r>
        <w:t>”</w:t>
      </w:r>
      <w:r w:rsidRPr="00825E45">
        <w:t xml:space="preserve"> AP Mark 35 Mod 5</w:t>
      </w:r>
    </w:p>
    <w:p w:rsidR="009C138A" w:rsidRPr="00825E45" w:rsidRDefault="009C138A" w:rsidP="009C138A">
      <w:r w:rsidRPr="00825E45">
        <w:t xml:space="preserve">PROJECTILE #2 </w:t>
      </w:r>
      <w:proofErr w:type="gramStart"/>
      <w:r w:rsidRPr="00825E45">
        <w:t>=  8</w:t>
      </w:r>
      <w:proofErr w:type="gramEnd"/>
      <w:r>
        <w:t>”</w:t>
      </w:r>
      <w:r w:rsidRPr="00825E45">
        <w:t xml:space="preserve"> AP Mark 21 Mod 1 (narrow cap &amp; long </w:t>
      </w:r>
      <w:proofErr w:type="spellStart"/>
      <w:r w:rsidRPr="00825E45">
        <w:t>windscrn</w:t>
      </w:r>
      <w:proofErr w:type="spellEnd"/>
      <w:r w:rsidRPr="00825E45">
        <w:t>)</w:t>
      </w:r>
    </w:p>
    <w:p w:rsidR="009C138A" w:rsidRPr="00825E45" w:rsidRDefault="009C138A" w:rsidP="009C138A">
      <w:r w:rsidRPr="00825E45">
        <w:t xml:space="preserve">PROJECTILE #3 </w:t>
      </w:r>
      <w:proofErr w:type="gramStart"/>
      <w:r w:rsidRPr="00825E45">
        <w:t>=  8</w:t>
      </w:r>
      <w:proofErr w:type="gramEnd"/>
      <w:r>
        <w:t>”</w:t>
      </w:r>
      <w:r w:rsidRPr="00825E45">
        <w:t xml:space="preserve"> AP Mark 21 Mod 3</w:t>
      </w:r>
    </w:p>
    <w:p w:rsidR="009C138A" w:rsidRPr="00825E45" w:rsidRDefault="009C138A" w:rsidP="009C138A">
      <w:r w:rsidRPr="00825E45">
        <w:t>PROJECTILE #4 = 12</w:t>
      </w:r>
      <w:r>
        <w:t>”</w:t>
      </w:r>
      <w:r w:rsidRPr="00825E45">
        <w:t xml:space="preserve"> AP Mark 18 Mod 1</w:t>
      </w:r>
    </w:p>
    <w:p w:rsidR="009C138A" w:rsidRPr="00825E45" w:rsidRDefault="009C138A" w:rsidP="009C138A">
      <w:r w:rsidRPr="00825E45">
        <w:t>PROJECTILE #5 = 14</w:t>
      </w:r>
      <w:r>
        <w:t>”</w:t>
      </w:r>
      <w:r w:rsidRPr="00825E45">
        <w:t xml:space="preserve"> AP Mark 16 Mod 8</w:t>
      </w:r>
    </w:p>
    <w:p w:rsidR="009C138A" w:rsidRPr="00825E45" w:rsidRDefault="009C138A" w:rsidP="009C138A">
      <w:r w:rsidRPr="00825E45">
        <w:t>PROJECTILE #6 = 16</w:t>
      </w:r>
      <w:r>
        <w:t>”</w:t>
      </w:r>
      <w:r w:rsidRPr="00825E45">
        <w:t xml:space="preserve"> AP </w:t>
      </w:r>
      <w:proofErr w:type="gramStart"/>
      <w:r w:rsidRPr="00825E45">
        <w:t>Mark  8</w:t>
      </w:r>
      <w:proofErr w:type="gramEnd"/>
      <w:r w:rsidRPr="00825E45">
        <w:t xml:space="preserve"> Mod 6</w:t>
      </w:r>
    </w:p>
    <w:p w:rsidR="009C138A" w:rsidRPr="00825E45" w:rsidRDefault="009C138A" w:rsidP="009C138A">
      <w:r w:rsidRPr="00825E45">
        <w:t>PROJECTILE #7 = 12</w:t>
      </w:r>
      <w:r>
        <w:t>”</w:t>
      </w:r>
      <w:r w:rsidRPr="00825E45">
        <w:t xml:space="preserve"> 1000-lb AP Bomb Mark 33 Mod 2</w:t>
      </w:r>
    </w:p>
    <w:p w:rsidR="009C138A" w:rsidRPr="00825E45" w:rsidRDefault="009C138A" w:rsidP="009C138A">
      <w:r w:rsidRPr="00825E45">
        <w:t xml:space="preserve">PROJECTILE #8 </w:t>
      </w:r>
      <w:proofErr w:type="gramStart"/>
      <w:r w:rsidRPr="00825E45">
        <w:t>=  6</w:t>
      </w:r>
      <w:proofErr w:type="gramEnd"/>
      <w:r>
        <w:t>”</w:t>
      </w:r>
      <w:r w:rsidRPr="00825E45">
        <w:t xml:space="preserve"> Special Common Mark 27 Mod 7 (2.4% cavity)</w:t>
      </w:r>
    </w:p>
    <w:p w:rsidR="009C138A" w:rsidRPr="00825E45" w:rsidRDefault="009C138A" w:rsidP="009C138A">
      <w:r w:rsidRPr="00825E45">
        <w:t xml:space="preserve">PROJECTILE #9 </w:t>
      </w:r>
      <w:proofErr w:type="gramStart"/>
      <w:r w:rsidRPr="00825E45">
        <w:t>=  8</w:t>
      </w:r>
      <w:proofErr w:type="gramEnd"/>
      <w:r>
        <w:t>”</w:t>
      </w:r>
      <w:r w:rsidRPr="00825E45">
        <w:t xml:space="preserve"> AP Mark 19 Mod 6 (short body &amp; long </w:t>
      </w:r>
      <w:proofErr w:type="spellStart"/>
      <w:r w:rsidRPr="00825E45">
        <w:t>windscrn</w:t>
      </w:r>
      <w:proofErr w:type="spellEnd"/>
      <w:r w:rsidRPr="00825E45">
        <w:t>)</w:t>
      </w:r>
    </w:p>
    <w:p w:rsidR="009C138A" w:rsidRPr="00825E45" w:rsidRDefault="009C138A" w:rsidP="009C138A"/>
    <w:p w:rsidR="009C138A" w:rsidRPr="00825E45" w:rsidRDefault="009C138A" w:rsidP="009C138A"/>
    <w:p w:rsidR="009C138A" w:rsidRPr="00986E64" w:rsidRDefault="009C138A" w:rsidP="009C138A">
      <w:pPr>
        <w:jc w:val="center"/>
        <w:rPr>
          <w:b/>
          <w:bCs/>
          <w:sz w:val="28"/>
          <w:szCs w:val="28"/>
        </w:rPr>
      </w:pPr>
      <w:r w:rsidRPr="00825E45">
        <w:br w:type="page"/>
      </w:r>
      <w:r w:rsidRPr="00986E64">
        <w:rPr>
          <w:b/>
          <w:bCs/>
          <w:sz w:val="28"/>
          <w:szCs w:val="28"/>
        </w:rPr>
        <w:lastRenderedPageBreak/>
        <w:t>TABLE IIIA--Initial Tests Part 1</w:t>
      </w:r>
    </w:p>
    <w:p w:rsidR="00986E64" w:rsidRPr="00825E45" w:rsidRDefault="00986E64" w:rsidP="009C138A"/>
    <w:tbl>
      <w:tblPr>
        <w:tblStyle w:val="TableGrid"/>
        <w:tblW w:w="0" w:type="auto"/>
        <w:jc w:val="center"/>
        <w:tblLayout w:type="fixed"/>
        <w:tblLook w:val="04A0"/>
      </w:tblPr>
      <w:tblGrid>
        <w:gridCol w:w="1278"/>
        <w:gridCol w:w="1080"/>
        <w:gridCol w:w="1080"/>
        <w:gridCol w:w="1080"/>
        <w:gridCol w:w="1080"/>
        <w:gridCol w:w="1080"/>
        <w:gridCol w:w="1080"/>
        <w:gridCol w:w="1080"/>
        <w:gridCol w:w="1080"/>
        <w:gridCol w:w="1080"/>
      </w:tblGrid>
      <w:tr w:rsidR="00986E64" w:rsidRPr="00986E64" w:rsidTr="00A54485">
        <w:trPr>
          <w:jc w:val="center"/>
        </w:trPr>
        <w:tc>
          <w:tcPr>
            <w:tcW w:w="1278" w:type="dxa"/>
            <w:vAlign w:val="center"/>
          </w:tcPr>
          <w:p w:rsidR="00986E64" w:rsidRPr="003C33DB" w:rsidRDefault="00986E64" w:rsidP="00CD79C1">
            <w:pPr>
              <w:jc w:val="center"/>
              <w:rPr>
                <w:b/>
              </w:rPr>
            </w:pPr>
            <w:r w:rsidRPr="003C33DB">
              <w:rPr>
                <w:b/>
              </w:rPr>
              <w:t>Obliquity (º)</w:t>
            </w:r>
          </w:p>
        </w:tc>
        <w:tc>
          <w:tcPr>
            <w:tcW w:w="1080" w:type="dxa"/>
            <w:vAlign w:val="center"/>
          </w:tcPr>
          <w:p w:rsidR="00986E64" w:rsidRPr="00986E64" w:rsidRDefault="00986E64" w:rsidP="00986E64">
            <w:pPr>
              <w:jc w:val="center"/>
              <w:rPr>
                <w:b/>
              </w:rPr>
            </w:pPr>
            <w:r w:rsidRPr="00986E64">
              <w:rPr>
                <w:b/>
              </w:rPr>
              <w:t>30</w:t>
            </w:r>
          </w:p>
        </w:tc>
        <w:tc>
          <w:tcPr>
            <w:tcW w:w="1080" w:type="dxa"/>
            <w:vAlign w:val="center"/>
          </w:tcPr>
          <w:p w:rsidR="00986E64" w:rsidRPr="00986E64" w:rsidRDefault="00986E64" w:rsidP="00986E64">
            <w:pPr>
              <w:jc w:val="center"/>
              <w:rPr>
                <w:b/>
              </w:rPr>
            </w:pPr>
            <w:r w:rsidRPr="00986E64">
              <w:rPr>
                <w:b/>
              </w:rPr>
              <w:t>35</w:t>
            </w:r>
          </w:p>
        </w:tc>
        <w:tc>
          <w:tcPr>
            <w:tcW w:w="1080" w:type="dxa"/>
            <w:vAlign w:val="center"/>
          </w:tcPr>
          <w:p w:rsidR="00986E64" w:rsidRPr="00986E64" w:rsidRDefault="00986E64" w:rsidP="00986E64">
            <w:pPr>
              <w:jc w:val="center"/>
              <w:rPr>
                <w:b/>
              </w:rPr>
            </w:pPr>
            <w:r w:rsidRPr="00986E64">
              <w:rPr>
                <w:b/>
              </w:rPr>
              <w:t>40</w:t>
            </w:r>
          </w:p>
        </w:tc>
        <w:tc>
          <w:tcPr>
            <w:tcW w:w="1080" w:type="dxa"/>
            <w:vAlign w:val="center"/>
          </w:tcPr>
          <w:p w:rsidR="00986E64" w:rsidRPr="00986E64" w:rsidRDefault="00986E64" w:rsidP="00986E64">
            <w:pPr>
              <w:jc w:val="center"/>
              <w:rPr>
                <w:b/>
              </w:rPr>
            </w:pPr>
            <w:r w:rsidRPr="00986E64">
              <w:rPr>
                <w:b/>
              </w:rPr>
              <w:t>45</w:t>
            </w:r>
          </w:p>
        </w:tc>
        <w:tc>
          <w:tcPr>
            <w:tcW w:w="1080" w:type="dxa"/>
            <w:vAlign w:val="center"/>
          </w:tcPr>
          <w:p w:rsidR="00986E64" w:rsidRPr="00986E64" w:rsidRDefault="00986E64" w:rsidP="00986E64">
            <w:pPr>
              <w:jc w:val="center"/>
              <w:rPr>
                <w:b/>
              </w:rPr>
            </w:pPr>
            <w:r w:rsidRPr="00986E64">
              <w:rPr>
                <w:b/>
              </w:rPr>
              <w:t>50</w:t>
            </w:r>
          </w:p>
        </w:tc>
        <w:tc>
          <w:tcPr>
            <w:tcW w:w="1080" w:type="dxa"/>
            <w:vAlign w:val="center"/>
          </w:tcPr>
          <w:p w:rsidR="00986E64" w:rsidRPr="00986E64" w:rsidRDefault="00986E64" w:rsidP="00986E64">
            <w:pPr>
              <w:jc w:val="center"/>
              <w:rPr>
                <w:b/>
              </w:rPr>
            </w:pPr>
            <w:r w:rsidRPr="00986E64">
              <w:rPr>
                <w:b/>
              </w:rPr>
              <w:t>55</w:t>
            </w:r>
          </w:p>
        </w:tc>
        <w:tc>
          <w:tcPr>
            <w:tcW w:w="1080" w:type="dxa"/>
            <w:vAlign w:val="center"/>
          </w:tcPr>
          <w:p w:rsidR="00986E64" w:rsidRPr="00986E64" w:rsidRDefault="00986E64" w:rsidP="00986E64">
            <w:pPr>
              <w:jc w:val="center"/>
              <w:rPr>
                <w:b/>
              </w:rPr>
            </w:pPr>
            <w:r w:rsidRPr="00986E64">
              <w:rPr>
                <w:b/>
              </w:rPr>
              <w:t>60</w:t>
            </w:r>
          </w:p>
        </w:tc>
        <w:tc>
          <w:tcPr>
            <w:tcW w:w="1080" w:type="dxa"/>
            <w:vAlign w:val="center"/>
          </w:tcPr>
          <w:p w:rsidR="00986E64" w:rsidRPr="00986E64" w:rsidRDefault="00986E64" w:rsidP="00986E64">
            <w:pPr>
              <w:jc w:val="center"/>
              <w:rPr>
                <w:b/>
              </w:rPr>
            </w:pPr>
            <w:r w:rsidRPr="00986E64">
              <w:rPr>
                <w:b/>
              </w:rPr>
              <w:t>65</w:t>
            </w:r>
          </w:p>
        </w:tc>
        <w:tc>
          <w:tcPr>
            <w:tcW w:w="1080" w:type="dxa"/>
            <w:vAlign w:val="center"/>
          </w:tcPr>
          <w:p w:rsidR="00986E64" w:rsidRPr="00986E64" w:rsidRDefault="00986E64" w:rsidP="00986E64">
            <w:pPr>
              <w:jc w:val="center"/>
              <w:rPr>
                <w:b/>
              </w:rPr>
            </w:pPr>
            <w:r w:rsidRPr="00986E64">
              <w:rPr>
                <w:b/>
              </w:rPr>
              <w:t>70</w:t>
            </w:r>
          </w:p>
        </w:tc>
      </w:tr>
      <w:tr w:rsidR="00986E64" w:rsidRPr="00986E64" w:rsidTr="00A54485">
        <w:trPr>
          <w:jc w:val="center"/>
        </w:trPr>
        <w:tc>
          <w:tcPr>
            <w:tcW w:w="1278" w:type="dxa"/>
            <w:vAlign w:val="center"/>
          </w:tcPr>
          <w:p w:rsidR="00986E64" w:rsidRPr="003C33DB" w:rsidRDefault="00986E64" w:rsidP="00CD79C1">
            <w:pPr>
              <w:jc w:val="center"/>
              <w:rPr>
                <w:b/>
              </w:rPr>
            </w:pPr>
            <w:r w:rsidRPr="003C33DB">
              <w:rPr>
                <w:b/>
              </w:rPr>
              <w:t>Thickness (inches)</w:t>
            </w:r>
          </w:p>
        </w:tc>
        <w:tc>
          <w:tcPr>
            <w:tcW w:w="1080" w:type="dxa"/>
            <w:vAlign w:val="center"/>
          </w:tcPr>
          <w:p w:rsidR="00986E64" w:rsidRPr="00986E64" w:rsidRDefault="00986E64" w:rsidP="00986E64">
            <w:pPr>
              <w:jc w:val="center"/>
            </w:pPr>
          </w:p>
        </w:tc>
        <w:tc>
          <w:tcPr>
            <w:tcW w:w="1080" w:type="dxa"/>
            <w:vAlign w:val="center"/>
          </w:tcPr>
          <w:p w:rsidR="00986E64" w:rsidRPr="00986E64" w:rsidRDefault="00986E64" w:rsidP="00986E64">
            <w:pPr>
              <w:jc w:val="center"/>
            </w:pPr>
          </w:p>
        </w:tc>
        <w:tc>
          <w:tcPr>
            <w:tcW w:w="1080" w:type="dxa"/>
            <w:vAlign w:val="center"/>
          </w:tcPr>
          <w:p w:rsidR="00986E64" w:rsidRPr="00986E64" w:rsidRDefault="00986E64" w:rsidP="00986E64">
            <w:pPr>
              <w:jc w:val="center"/>
            </w:pPr>
          </w:p>
        </w:tc>
        <w:tc>
          <w:tcPr>
            <w:tcW w:w="1080" w:type="dxa"/>
            <w:vAlign w:val="center"/>
          </w:tcPr>
          <w:p w:rsidR="00986E64" w:rsidRPr="00986E64" w:rsidRDefault="00986E64" w:rsidP="00986E64">
            <w:pPr>
              <w:jc w:val="center"/>
            </w:pPr>
          </w:p>
        </w:tc>
        <w:tc>
          <w:tcPr>
            <w:tcW w:w="1080" w:type="dxa"/>
            <w:vAlign w:val="center"/>
          </w:tcPr>
          <w:p w:rsidR="00986E64" w:rsidRPr="00986E64" w:rsidRDefault="00986E64" w:rsidP="00986E64">
            <w:pPr>
              <w:jc w:val="center"/>
            </w:pPr>
          </w:p>
        </w:tc>
        <w:tc>
          <w:tcPr>
            <w:tcW w:w="1080" w:type="dxa"/>
            <w:vAlign w:val="center"/>
          </w:tcPr>
          <w:p w:rsidR="00986E64" w:rsidRPr="00986E64" w:rsidRDefault="00986E64" w:rsidP="00986E64">
            <w:pPr>
              <w:jc w:val="center"/>
            </w:pPr>
          </w:p>
        </w:tc>
        <w:tc>
          <w:tcPr>
            <w:tcW w:w="1080" w:type="dxa"/>
            <w:vAlign w:val="center"/>
          </w:tcPr>
          <w:p w:rsidR="00986E64" w:rsidRPr="00986E64" w:rsidRDefault="00986E64" w:rsidP="00986E64">
            <w:pPr>
              <w:jc w:val="center"/>
            </w:pPr>
          </w:p>
        </w:tc>
        <w:tc>
          <w:tcPr>
            <w:tcW w:w="1080" w:type="dxa"/>
            <w:vAlign w:val="center"/>
          </w:tcPr>
          <w:p w:rsidR="00986E64" w:rsidRPr="00986E64" w:rsidRDefault="00986E64" w:rsidP="00986E64">
            <w:pPr>
              <w:jc w:val="center"/>
            </w:pPr>
          </w:p>
        </w:tc>
        <w:tc>
          <w:tcPr>
            <w:tcW w:w="1080" w:type="dxa"/>
            <w:vAlign w:val="center"/>
          </w:tcPr>
          <w:p w:rsidR="00986E64" w:rsidRPr="00986E64" w:rsidRDefault="00986E64" w:rsidP="00986E64">
            <w:pPr>
              <w:jc w:val="center"/>
            </w:pPr>
          </w:p>
        </w:tc>
      </w:tr>
      <w:tr w:rsidR="00986E64" w:rsidRPr="00986E64" w:rsidTr="00A54485">
        <w:trPr>
          <w:jc w:val="center"/>
        </w:trPr>
        <w:tc>
          <w:tcPr>
            <w:tcW w:w="1278" w:type="dxa"/>
            <w:vAlign w:val="center"/>
          </w:tcPr>
          <w:p w:rsidR="00986E64" w:rsidRPr="00986E64" w:rsidRDefault="00986E64" w:rsidP="00986E64">
            <w:pPr>
              <w:jc w:val="center"/>
            </w:pPr>
            <w:r w:rsidRPr="00986E64">
              <w:t>3.0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1</w:t>
            </w:r>
            <w:r w:rsidR="00A54485">
              <w:t>,</w:t>
            </w:r>
            <w:r w:rsidRPr="00986E64">
              <w:t>005@</w:t>
            </w:r>
          </w:p>
        </w:tc>
      </w:tr>
      <w:tr w:rsidR="00986E64" w:rsidRPr="00986E64" w:rsidTr="00A54485">
        <w:trPr>
          <w:jc w:val="center"/>
        </w:trPr>
        <w:tc>
          <w:tcPr>
            <w:tcW w:w="1278" w:type="dxa"/>
            <w:vAlign w:val="center"/>
          </w:tcPr>
          <w:p w:rsidR="00986E64" w:rsidRPr="00986E64" w:rsidRDefault="00986E64" w:rsidP="00986E64">
            <w:pPr>
              <w:jc w:val="center"/>
            </w:pPr>
            <w:r w:rsidRPr="00986E64">
              <w:t>3.5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t>---</w:t>
            </w:r>
          </w:p>
        </w:tc>
        <w:tc>
          <w:tcPr>
            <w:tcW w:w="1080" w:type="dxa"/>
            <w:vAlign w:val="center"/>
          </w:tcPr>
          <w:p w:rsidR="00986E64" w:rsidRPr="00986E64" w:rsidRDefault="00986E64" w:rsidP="00986E64">
            <w:pPr>
              <w:jc w:val="center"/>
            </w:pPr>
            <w:r w:rsidRPr="00986E64">
              <w:t>1</w:t>
            </w:r>
            <w:r w:rsidR="00A54485">
              <w:t>,</w:t>
            </w:r>
            <w:r w:rsidRPr="00986E64">
              <w:t>010@</w:t>
            </w:r>
          </w:p>
        </w:tc>
        <w:tc>
          <w:tcPr>
            <w:tcW w:w="1080" w:type="dxa"/>
            <w:vAlign w:val="center"/>
          </w:tcPr>
          <w:p w:rsidR="00986E64" w:rsidRPr="00986E64" w:rsidRDefault="00A54485" w:rsidP="00986E64">
            <w:pPr>
              <w:jc w:val="center"/>
            </w:pPr>
            <w:r>
              <w:t>1,16</w:t>
            </w:r>
            <w:r w:rsidR="00986E64" w:rsidRPr="00986E64">
              <w:t>0@</w:t>
            </w:r>
          </w:p>
        </w:tc>
      </w:tr>
      <w:tr w:rsidR="00986E64" w:rsidRPr="00986E64" w:rsidTr="00A54485">
        <w:trPr>
          <w:jc w:val="center"/>
        </w:trPr>
        <w:tc>
          <w:tcPr>
            <w:tcW w:w="1278" w:type="dxa"/>
            <w:vAlign w:val="center"/>
          </w:tcPr>
          <w:p w:rsidR="00986E64" w:rsidRPr="00986E64" w:rsidRDefault="00986E64" w:rsidP="00986E64">
            <w:pPr>
              <w:jc w:val="center"/>
            </w:pPr>
            <w:r w:rsidRPr="00986E64">
              <w:t>4.0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t>---</w:t>
            </w:r>
          </w:p>
        </w:tc>
        <w:tc>
          <w:tcPr>
            <w:tcW w:w="1080" w:type="dxa"/>
            <w:vAlign w:val="center"/>
          </w:tcPr>
          <w:p w:rsidR="00986E64" w:rsidRPr="00986E64" w:rsidRDefault="00A54485" w:rsidP="00986E64">
            <w:pPr>
              <w:jc w:val="center"/>
            </w:pPr>
            <w:r>
              <w:t>1,14</w:t>
            </w:r>
            <w:r w:rsidR="00986E64" w:rsidRPr="00986E64">
              <w:t>0@</w:t>
            </w:r>
          </w:p>
        </w:tc>
        <w:tc>
          <w:tcPr>
            <w:tcW w:w="1080" w:type="dxa"/>
            <w:vAlign w:val="center"/>
          </w:tcPr>
          <w:p w:rsidR="00986E64" w:rsidRPr="00986E64" w:rsidRDefault="00986E64" w:rsidP="00986E64">
            <w:pPr>
              <w:jc w:val="center"/>
            </w:pPr>
            <w:r>
              <w:t>---</w:t>
            </w:r>
          </w:p>
        </w:tc>
      </w:tr>
      <w:tr w:rsidR="00986E64" w:rsidRPr="00986E64" w:rsidTr="00A54485">
        <w:trPr>
          <w:jc w:val="center"/>
        </w:trPr>
        <w:tc>
          <w:tcPr>
            <w:tcW w:w="1278" w:type="dxa"/>
            <w:vAlign w:val="center"/>
          </w:tcPr>
          <w:p w:rsidR="00986E64" w:rsidRPr="00986E64" w:rsidRDefault="00986E64" w:rsidP="00986E64">
            <w:pPr>
              <w:jc w:val="center"/>
            </w:pPr>
            <w:r w:rsidRPr="00986E64">
              <w:t>4.5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w:t>
            </w:r>
            <w:r w:rsidR="00986E64" w:rsidRPr="00986E64">
              <w:t>05@</w:t>
            </w:r>
          </w:p>
        </w:tc>
        <w:tc>
          <w:tcPr>
            <w:tcW w:w="1080" w:type="dxa"/>
            <w:vAlign w:val="center"/>
          </w:tcPr>
          <w:p w:rsidR="00986E64" w:rsidRPr="00986E64" w:rsidRDefault="00A54485" w:rsidP="00986E64">
            <w:pPr>
              <w:jc w:val="center"/>
            </w:pPr>
            <w:r>
              <w:t>1,2</w:t>
            </w:r>
            <w:r w:rsidR="00986E64" w:rsidRPr="00986E64">
              <w:t>70@</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5.0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1</w:t>
            </w:r>
            <w:r w:rsidR="00A54485">
              <w:t>,</w:t>
            </w:r>
            <w:r w:rsidRPr="00986E64">
              <w:t>055@</w:t>
            </w:r>
          </w:p>
        </w:tc>
        <w:tc>
          <w:tcPr>
            <w:tcW w:w="1080" w:type="dxa"/>
            <w:vAlign w:val="center"/>
          </w:tcPr>
          <w:p w:rsidR="00986E64" w:rsidRPr="00986E64" w:rsidRDefault="00A54485" w:rsidP="00986E64">
            <w:pPr>
              <w:jc w:val="center"/>
            </w:pPr>
            <w:r>
              <w:t>1,2</w:t>
            </w:r>
            <w:r w:rsidR="00986E64" w:rsidRPr="00986E64">
              <w:t>20@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1,2</w:t>
            </w:r>
            <w:r w:rsidR="00986E64" w:rsidRPr="00986E64">
              <w:t>20%</w:t>
            </w:r>
          </w:p>
        </w:tc>
      </w:tr>
      <w:tr w:rsidR="00986E64" w:rsidRPr="00986E64" w:rsidTr="00A54485">
        <w:trPr>
          <w:jc w:val="center"/>
        </w:trPr>
        <w:tc>
          <w:tcPr>
            <w:tcW w:w="1278" w:type="dxa"/>
            <w:vAlign w:val="center"/>
          </w:tcPr>
          <w:p w:rsidR="00986E64" w:rsidRPr="00986E64" w:rsidRDefault="00986E64" w:rsidP="00986E64">
            <w:pPr>
              <w:jc w:val="center"/>
            </w:pPr>
            <w:r w:rsidRPr="00986E64">
              <w:t>5.5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1,14</w:t>
            </w:r>
            <w:r w:rsidR="00986E64" w:rsidRPr="00986E64">
              <w:t>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1,3</w:t>
            </w:r>
            <w:r w:rsidR="00986E64" w:rsidRPr="00986E64">
              <w:t>30%</w:t>
            </w:r>
          </w:p>
        </w:tc>
      </w:tr>
      <w:tr w:rsidR="00986E64" w:rsidRPr="00986E64" w:rsidTr="00A54485">
        <w:trPr>
          <w:jc w:val="center"/>
        </w:trPr>
        <w:tc>
          <w:tcPr>
            <w:tcW w:w="1278" w:type="dxa"/>
            <w:vAlign w:val="center"/>
          </w:tcPr>
          <w:p w:rsidR="00986E64" w:rsidRPr="00986E64" w:rsidRDefault="00986E64" w:rsidP="00986E64">
            <w:pPr>
              <w:jc w:val="center"/>
            </w:pPr>
            <w:r w:rsidRPr="00986E64">
              <w:t>6.0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1</w:t>
            </w:r>
            <w:r w:rsidR="00A54485">
              <w:t>,</w:t>
            </w:r>
            <w:r w:rsidRPr="00986E64">
              <w:t>070@</w:t>
            </w:r>
          </w:p>
        </w:tc>
        <w:tc>
          <w:tcPr>
            <w:tcW w:w="1080" w:type="dxa"/>
            <w:vAlign w:val="center"/>
          </w:tcPr>
          <w:p w:rsidR="00986E64" w:rsidRPr="00986E64" w:rsidRDefault="00A54485" w:rsidP="00986E64">
            <w:pPr>
              <w:jc w:val="center"/>
            </w:pPr>
            <w:r>
              <w:t>1,2</w:t>
            </w:r>
            <w:r w:rsidR="00986E64" w:rsidRPr="00986E64">
              <w:t>10@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w:t>
            </w:r>
            <w:r w:rsidR="00986E64" w:rsidRPr="00986E64">
              <w:t>80%</w:t>
            </w:r>
          </w:p>
        </w:tc>
        <w:tc>
          <w:tcPr>
            <w:tcW w:w="1080" w:type="dxa"/>
            <w:vAlign w:val="center"/>
          </w:tcPr>
          <w:p w:rsidR="00986E64" w:rsidRPr="00986E64" w:rsidRDefault="00A54485" w:rsidP="00986E64">
            <w:pPr>
              <w:jc w:val="center"/>
            </w:pPr>
            <w:r>
              <w:t>1,4</w:t>
            </w:r>
            <w:r w:rsidR="00986E64" w:rsidRPr="00986E64">
              <w:t>45%</w:t>
            </w:r>
          </w:p>
        </w:tc>
      </w:tr>
      <w:tr w:rsidR="00986E64" w:rsidRPr="00986E64" w:rsidTr="00A54485">
        <w:trPr>
          <w:jc w:val="center"/>
        </w:trPr>
        <w:tc>
          <w:tcPr>
            <w:tcW w:w="1278" w:type="dxa"/>
            <w:vAlign w:val="center"/>
          </w:tcPr>
          <w:p w:rsidR="00986E64" w:rsidRPr="00986E64" w:rsidRDefault="00986E64" w:rsidP="00986E64">
            <w:pPr>
              <w:jc w:val="center"/>
            </w:pPr>
            <w:r w:rsidRPr="00986E64">
              <w:t>6.5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1</w:t>
            </w:r>
            <w:r w:rsidR="00A54485">
              <w:t>,</w:t>
            </w:r>
            <w:r w:rsidRPr="00986E64">
              <w:t>035@</w:t>
            </w:r>
          </w:p>
        </w:tc>
        <w:tc>
          <w:tcPr>
            <w:tcW w:w="1080" w:type="dxa"/>
            <w:vAlign w:val="center"/>
          </w:tcPr>
          <w:p w:rsidR="00986E64" w:rsidRPr="00986E64" w:rsidRDefault="00A54485" w:rsidP="00986E64">
            <w:pPr>
              <w:jc w:val="center"/>
            </w:pPr>
            <w:r>
              <w:t>1,14</w:t>
            </w:r>
            <w:r w:rsidR="00986E64" w:rsidRPr="00986E64">
              <w:t>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w:t>
            </w:r>
            <w:r w:rsidR="00986E64" w:rsidRPr="00986E64">
              <w:t>10%</w:t>
            </w:r>
          </w:p>
        </w:tc>
        <w:tc>
          <w:tcPr>
            <w:tcW w:w="1080" w:type="dxa"/>
            <w:vAlign w:val="center"/>
          </w:tcPr>
          <w:p w:rsidR="00986E64" w:rsidRPr="00986E64" w:rsidRDefault="00A54485" w:rsidP="00986E64">
            <w:pPr>
              <w:jc w:val="center"/>
            </w:pPr>
            <w:r>
              <w:t>1,2</w:t>
            </w:r>
            <w:r w:rsidR="00986E64" w:rsidRPr="00986E64">
              <w:t>70%</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7.0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1</w:t>
            </w:r>
            <w:r w:rsidR="00A54485">
              <w:t>,</w:t>
            </w:r>
            <w:r w:rsidRPr="00986E64">
              <w:t>045@</w:t>
            </w:r>
          </w:p>
        </w:tc>
        <w:tc>
          <w:tcPr>
            <w:tcW w:w="1080" w:type="dxa"/>
            <w:vAlign w:val="center"/>
          </w:tcPr>
          <w:p w:rsidR="00986E64" w:rsidRPr="00986E64" w:rsidRDefault="00A54485" w:rsidP="00986E64">
            <w:pPr>
              <w:jc w:val="center"/>
            </w:pPr>
            <w:r>
              <w:t>1,1</w:t>
            </w:r>
            <w:r w:rsidR="00986E64" w:rsidRPr="00986E64">
              <w:t>00@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w:t>
            </w:r>
            <w:r w:rsidR="00986E64" w:rsidRPr="00986E64">
              <w:t>95%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7.5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1</w:t>
            </w:r>
            <w:r w:rsidR="00A54485">
              <w:t>,</w:t>
            </w:r>
            <w:r w:rsidRPr="00986E64">
              <w:t>065@</w:t>
            </w:r>
          </w:p>
        </w:tc>
        <w:tc>
          <w:tcPr>
            <w:tcW w:w="1080" w:type="dxa"/>
            <w:vAlign w:val="center"/>
          </w:tcPr>
          <w:p w:rsidR="00986E64" w:rsidRPr="00986E64" w:rsidRDefault="00A54485" w:rsidP="00986E64">
            <w:pPr>
              <w:jc w:val="center"/>
            </w:pPr>
            <w:r>
              <w:t>1,1</w:t>
            </w:r>
            <w:r w:rsidR="00986E64" w:rsidRPr="00986E64">
              <w:t>05@</w:t>
            </w:r>
          </w:p>
        </w:tc>
        <w:tc>
          <w:tcPr>
            <w:tcW w:w="1080" w:type="dxa"/>
            <w:vAlign w:val="center"/>
          </w:tcPr>
          <w:p w:rsidR="00986E64" w:rsidRPr="00986E64" w:rsidRDefault="00A54485" w:rsidP="00986E64">
            <w:pPr>
              <w:jc w:val="center"/>
            </w:pPr>
            <w:r>
              <w:t>1,16</w:t>
            </w:r>
            <w:r w:rsidR="00986E64" w:rsidRPr="00986E64">
              <w:t>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w:t>
            </w:r>
            <w:r w:rsidR="00986E64" w:rsidRPr="00986E64">
              <w:t>05%</w:t>
            </w:r>
          </w:p>
        </w:tc>
        <w:tc>
          <w:tcPr>
            <w:tcW w:w="1080" w:type="dxa"/>
            <w:vAlign w:val="center"/>
          </w:tcPr>
          <w:p w:rsidR="00986E64" w:rsidRPr="00986E64" w:rsidRDefault="00A54485" w:rsidP="00986E64">
            <w:pPr>
              <w:jc w:val="center"/>
            </w:pPr>
            <w:r>
              <w:t>1,2</w:t>
            </w:r>
            <w:r w:rsidR="00986E64" w:rsidRPr="00986E64">
              <w:t>80%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8.0</w:t>
            </w:r>
          </w:p>
        </w:tc>
        <w:tc>
          <w:tcPr>
            <w:tcW w:w="1080" w:type="dxa"/>
            <w:vAlign w:val="center"/>
          </w:tcPr>
          <w:p w:rsidR="00986E64" w:rsidRPr="00986E64" w:rsidRDefault="00986E64" w:rsidP="00986E64">
            <w:pPr>
              <w:jc w:val="center"/>
            </w:pPr>
            <w:r w:rsidRPr="00986E64">
              <w:t>1</w:t>
            </w:r>
            <w:r w:rsidR="00A54485">
              <w:t>,</w:t>
            </w:r>
            <w:r w:rsidRPr="00986E64">
              <w:t>085@</w:t>
            </w:r>
          </w:p>
        </w:tc>
        <w:tc>
          <w:tcPr>
            <w:tcW w:w="1080" w:type="dxa"/>
            <w:vAlign w:val="center"/>
          </w:tcPr>
          <w:p w:rsidR="00986E64" w:rsidRPr="00986E64" w:rsidRDefault="00A54485" w:rsidP="00986E64">
            <w:pPr>
              <w:jc w:val="center"/>
            </w:pPr>
            <w:r>
              <w:t>1,12</w:t>
            </w:r>
            <w:r w:rsidR="00986E64" w:rsidRPr="00986E64">
              <w:t>5@</w:t>
            </w:r>
          </w:p>
        </w:tc>
        <w:tc>
          <w:tcPr>
            <w:tcW w:w="1080" w:type="dxa"/>
            <w:vAlign w:val="center"/>
          </w:tcPr>
          <w:p w:rsidR="00986E64" w:rsidRPr="00986E64" w:rsidRDefault="00A54485" w:rsidP="00986E64">
            <w:pPr>
              <w:jc w:val="center"/>
            </w:pPr>
            <w:r>
              <w:t>1,16</w:t>
            </w:r>
            <w:r w:rsidR="00986E64" w:rsidRPr="00986E64">
              <w:t>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1,16</w:t>
            </w:r>
            <w:r w:rsidR="00986E64" w:rsidRPr="00986E64">
              <w:t>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8.5</w:t>
            </w:r>
          </w:p>
        </w:tc>
        <w:tc>
          <w:tcPr>
            <w:tcW w:w="1080" w:type="dxa"/>
            <w:vAlign w:val="center"/>
          </w:tcPr>
          <w:p w:rsidR="00986E64" w:rsidRPr="00986E64" w:rsidRDefault="00A54485" w:rsidP="00986E64">
            <w:pPr>
              <w:jc w:val="center"/>
            </w:pPr>
            <w:r>
              <w:t>1,14</w:t>
            </w:r>
            <w:r w:rsidR="00986E64" w:rsidRPr="00986E64">
              <w:t>5@</w:t>
            </w:r>
          </w:p>
        </w:tc>
        <w:tc>
          <w:tcPr>
            <w:tcW w:w="1080" w:type="dxa"/>
            <w:vAlign w:val="center"/>
          </w:tcPr>
          <w:p w:rsidR="00986E64" w:rsidRPr="00986E64" w:rsidRDefault="00A54485" w:rsidP="00986E64">
            <w:pPr>
              <w:jc w:val="center"/>
            </w:pPr>
            <w:r>
              <w:t>1,1</w:t>
            </w:r>
            <w:r w:rsidR="00986E64" w:rsidRPr="00986E64">
              <w:t>80@</w:t>
            </w:r>
          </w:p>
        </w:tc>
        <w:tc>
          <w:tcPr>
            <w:tcW w:w="1080" w:type="dxa"/>
            <w:vAlign w:val="center"/>
          </w:tcPr>
          <w:p w:rsidR="00986E64" w:rsidRPr="00986E64" w:rsidRDefault="00A54485" w:rsidP="00986E64">
            <w:pPr>
              <w:jc w:val="center"/>
            </w:pPr>
            <w:r>
              <w:t>1,215</w:t>
            </w:r>
            <w:r w:rsidR="00986E64"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1,2</w:t>
            </w:r>
            <w:r w:rsidR="00986E64" w:rsidRPr="00986E64">
              <w:t>05%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9.0</w:t>
            </w:r>
          </w:p>
        </w:tc>
        <w:tc>
          <w:tcPr>
            <w:tcW w:w="1080" w:type="dxa"/>
            <w:vAlign w:val="center"/>
          </w:tcPr>
          <w:p w:rsidR="00986E64" w:rsidRPr="00986E64" w:rsidRDefault="00A54485" w:rsidP="00986E64">
            <w:pPr>
              <w:jc w:val="center"/>
            </w:pPr>
            <w:r>
              <w:t>1,2</w:t>
            </w:r>
            <w:r w:rsidR="00986E64" w:rsidRPr="00986E64">
              <w:t>05@</w:t>
            </w:r>
          </w:p>
        </w:tc>
        <w:tc>
          <w:tcPr>
            <w:tcW w:w="1080" w:type="dxa"/>
            <w:vAlign w:val="center"/>
          </w:tcPr>
          <w:p w:rsidR="00986E64" w:rsidRPr="00986E64" w:rsidRDefault="00A54485" w:rsidP="00986E64">
            <w:pPr>
              <w:jc w:val="center"/>
            </w:pPr>
            <w:r>
              <w:t>1,2</w:t>
            </w:r>
            <w:r w:rsidR="00986E64" w:rsidRPr="00986E64">
              <w:t>30@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1</w:t>
            </w:r>
            <w:r w:rsidR="005155EC">
              <w:t>,</w:t>
            </w:r>
            <w:r w:rsidRPr="00986E64">
              <w:t>010%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1,2</w:t>
            </w:r>
            <w:r w:rsidR="00986E64" w:rsidRPr="00986E64">
              <w:t>55%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9.5</w:t>
            </w:r>
          </w:p>
        </w:tc>
        <w:tc>
          <w:tcPr>
            <w:tcW w:w="1080" w:type="dxa"/>
            <w:vAlign w:val="center"/>
          </w:tcPr>
          <w:p w:rsidR="00986E64" w:rsidRPr="00986E64" w:rsidRDefault="00A54485" w:rsidP="00986E64">
            <w:pPr>
              <w:jc w:val="center"/>
            </w:pPr>
            <w:r>
              <w:t>1,2</w:t>
            </w:r>
            <w:r w:rsidR="00986E64" w:rsidRPr="00986E64">
              <w:t>55@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1</w:t>
            </w:r>
            <w:r w:rsidR="005155EC">
              <w:t>,</w:t>
            </w:r>
            <w:r w:rsidRPr="00986E64">
              <w:t>055%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10.0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w:t>
            </w:r>
            <w:r w:rsidR="00986E64" w:rsidRPr="00986E64">
              <w:t>00%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1,2</w:t>
            </w:r>
            <w:r w:rsidR="00986E64" w:rsidRPr="00986E64">
              <w:t>70$</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10.5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1,14</w:t>
            </w:r>
            <w:r w:rsidR="00986E64" w:rsidRPr="00986E64">
              <w:t>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1,3</w:t>
            </w:r>
            <w:r w:rsidR="00986E64" w:rsidRPr="00986E64">
              <w:t>25$</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11.0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w:t>
            </w:r>
            <w:r w:rsidR="00986E64" w:rsidRPr="00986E64">
              <w:t>85%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1,3</w:t>
            </w:r>
            <w:r w:rsidR="00986E64" w:rsidRPr="00986E64">
              <w:t>80$</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11.5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1,16</w:t>
            </w:r>
            <w:r w:rsidR="00986E64" w:rsidRPr="00986E64">
              <w:t>0%</w:t>
            </w:r>
          </w:p>
        </w:tc>
        <w:tc>
          <w:tcPr>
            <w:tcW w:w="1080" w:type="dxa"/>
            <w:vAlign w:val="center"/>
          </w:tcPr>
          <w:p w:rsidR="00986E64" w:rsidRPr="00986E64" w:rsidRDefault="00A54485" w:rsidP="00986E64">
            <w:pPr>
              <w:jc w:val="center"/>
            </w:pPr>
            <w:r>
              <w:t>1,2</w:t>
            </w:r>
            <w:r w:rsidR="00986E64" w:rsidRPr="00986E64">
              <w:t>25%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12.0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1,16</w:t>
            </w:r>
            <w:r w:rsidR="00986E64" w:rsidRPr="00986E64">
              <w:t>0%</w:t>
            </w:r>
          </w:p>
        </w:tc>
        <w:tc>
          <w:tcPr>
            <w:tcW w:w="1080" w:type="dxa"/>
            <w:vAlign w:val="center"/>
          </w:tcPr>
          <w:p w:rsidR="00986E64" w:rsidRPr="00986E64" w:rsidRDefault="00A54485" w:rsidP="00986E64">
            <w:pPr>
              <w:jc w:val="center"/>
            </w:pPr>
            <w:r>
              <w:t>1,1</w:t>
            </w:r>
            <w:r w:rsidR="00986E64" w:rsidRPr="00986E64">
              <w:t>95%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12.5</w:t>
            </w:r>
          </w:p>
        </w:tc>
        <w:tc>
          <w:tcPr>
            <w:tcW w:w="1080" w:type="dxa"/>
            <w:vAlign w:val="center"/>
          </w:tcPr>
          <w:p w:rsidR="00986E64" w:rsidRPr="00986E64" w:rsidRDefault="00A54485" w:rsidP="00986E64">
            <w:pPr>
              <w:jc w:val="center"/>
            </w:pPr>
            <w:r>
              <w:t>1,16</w:t>
            </w:r>
            <w:r w:rsidR="00986E64" w:rsidRPr="00986E64">
              <w:t>5%</w:t>
            </w:r>
          </w:p>
        </w:tc>
        <w:tc>
          <w:tcPr>
            <w:tcW w:w="1080" w:type="dxa"/>
            <w:vAlign w:val="center"/>
          </w:tcPr>
          <w:p w:rsidR="00986E64" w:rsidRPr="00986E64" w:rsidRDefault="00A54485" w:rsidP="00986E64">
            <w:pPr>
              <w:jc w:val="center"/>
            </w:pPr>
            <w:r>
              <w:t>1,1</w:t>
            </w:r>
            <w:r w:rsidR="00986E64" w:rsidRPr="00986E64">
              <w:t>95%</w:t>
            </w:r>
          </w:p>
        </w:tc>
        <w:tc>
          <w:tcPr>
            <w:tcW w:w="1080" w:type="dxa"/>
            <w:vAlign w:val="center"/>
          </w:tcPr>
          <w:p w:rsidR="00986E64" w:rsidRPr="00986E64" w:rsidRDefault="00A54485" w:rsidP="00986E64">
            <w:pPr>
              <w:jc w:val="center"/>
            </w:pPr>
            <w:r>
              <w:t>1,2</w:t>
            </w:r>
            <w:r w:rsidR="00986E64" w:rsidRPr="00986E64">
              <w:t>30%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13.0</w:t>
            </w:r>
          </w:p>
        </w:tc>
        <w:tc>
          <w:tcPr>
            <w:tcW w:w="1080" w:type="dxa"/>
            <w:vAlign w:val="center"/>
          </w:tcPr>
          <w:p w:rsidR="00986E64" w:rsidRPr="00986E64" w:rsidRDefault="00A54485" w:rsidP="00986E64">
            <w:pPr>
              <w:jc w:val="center"/>
            </w:pPr>
            <w:r>
              <w:t>1,2</w:t>
            </w:r>
            <w:r w:rsidR="00986E64" w:rsidRPr="00986E64">
              <w:t>00%</w:t>
            </w:r>
          </w:p>
        </w:tc>
        <w:tc>
          <w:tcPr>
            <w:tcW w:w="1080" w:type="dxa"/>
            <w:vAlign w:val="center"/>
          </w:tcPr>
          <w:p w:rsidR="00986E64" w:rsidRPr="00986E64" w:rsidRDefault="00A54485" w:rsidP="00986E64">
            <w:pPr>
              <w:jc w:val="center"/>
            </w:pPr>
            <w:r>
              <w:t>1,2</w:t>
            </w:r>
            <w:r w:rsidR="00986E64" w:rsidRPr="00986E64">
              <w:t>30%</w:t>
            </w:r>
          </w:p>
        </w:tc>
        <w:tc>
          <w:tcPr>
            <w:tcW w:w="1080" w:type="dxa"/>
            <w:vAlign w:val="center"/>
          </w:tcPr>
          <w:p w:rsidR="00986E64" w:rsidRPr="00986E64" w:rsidRDefault="00A54485" w:rsidP="00986E64">
            <w:pPr>
              <w:jc w:val="center"/>
            </w:pPr>
            <w:r>
              <w:t>1,2</w:t>
            </w:r>
            <w:r w:rsidR="00986E64" w:rsidRPr="00986E64">
              <w:t>65%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1,2</w:t>
            </w:r>
            <w:r w:rsidR="00986E64" w:rsidRPr="00986E64">
              <w:t>35#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13.5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1,3</w:t>
            </w:r>
            <w:r w:rsidR="00986E64" w:rsidRPr="00986E64">
              <w:t>00%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1,2</w:t>
            </w:r>
            <w:r w:rsidR="00986E64" w:rsidRPr="00986E64">
              <w:t>65#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14.0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1,3</w:t>
            </w:r>
            <w:r w:rsidR="00986E64" w:rsidRPr="00986E64">
              <w:t>30%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1,2</w:t>
            </w:r>
            <w:r w:rsidR="00986E64" w:rsidRPr="00986E64">
              <w:t>90#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1,4</w:t>
            </w:r>
            <w:r w:rsidR="00986E64" w:rsidRPr="00986E64">
              <w:t>00&amp;</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14.5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1,3</w:t>
            </w:r>
            <w:r w:rsidR="00986E64" w:rsidRPr="00986E64">
              <w:t>20#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1,4</w:t>
            </w:r>
            <w:r w:rsidR="00986E64" w:rsidRPr="00986E64">
              <w:t>45&amp;</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15.0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1,3</w:t>
            </w:r>
            <w:r w:rsidR="00986E64" w:rsidRPr="00986E64">
              <w:t>50#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1,4</w:t>
            </w:r>
            <w:r w:rsidR="00986E64" w:rsidRPr="00986E64">
              <w:t>90&amp;</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15.5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1,3</w:t>
            </w:r>
            <w:r w:rsidR="00986E64" w:rsidRPr="00986E64">
              <w:t>80#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1,5</w:t>
            </w:r>
            <w:r w:rsidR="00986E64" w:rsidRPr="00986E64">
              <w:t>35&amp;</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16.0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1,5</w:t>
            </w:r>
            <w:r w:rsidR="00986E64" w:rsidRPr="00986E64">
              <w:t>80&amp;</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16.5</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1,6</w:t>
            </w:r>
            <w:r w:rsidR="00986E64" w:rsidRPr="00986E64">
              <w:t>25&amp;</w:t>
            </w:r>
          </w:p>
        </w:tc>
        <w:tc>
          <w:tcPr>
            <w:tcW w:w="1080" w:type="dxa"/>
            <w:vAlign w:val="center"/>
          </w:tcPr>
          <w:p w:rsidR="00986E64" w:rsidRPr="00986E64" w:rsidRDefault="00986E64" w:rsidP="00986E64">
            <w:pPr>
              <w:jc w:val="center"/>
            </w:pPr>
            <w:r w:rsidRPr="00986E64">
              <w:t>---</w:t>
            </w:r>
          </w:p>
        </w:tc>
      </w:tr>
      <w:tr w:rsidR="00986E64" w:rsidRPr="00986E64" w:rsidTr="00A54485">
        <w:trPr>
          <w:jc w:val="center"/>
        </w:trPr>
        <w:tc>
          <w:tcPr>
            <w:tcW w:w="1278" w:type="dxa"/>
            <w:vAlign w:val="center"/>
          </w:tcPr>
          <w:p w:rsidR="00986E64" w:rsidRPr="00986E64" w:rsidRDefault="00986E64" w:rsidP="00986E64">
            <w:pPr>
              <w:jc w:val="center"/>
            </w:pPr>
            <w:r w:rsidRPr="00986E64">
              <w:t>17.0</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986E64" w:rsidP="00986E64">
            <w:pPr>
              <w:jc w:val="center"/>
            </w:pPr>
            <w:r w:rsidRPr="00986E64">
              <w:t>---</w:t>
            </w:r>
          </w:p>
        </w:tc>
        <w:tc>
          <w:tcPr>
            <w:tcW w:w="1080" w:type="dxa"/>
            <w:vAlign w:val="center"/>
          </w:tcPr>
          <w:p w:rsidR="00986E64" w:rsidRPr="00986E64" w:rsidRDefault="00A54485" w:rsidP="00986E64">
            <w:pPr>
              <w:jc w:val="center"/>
            </w:pPr>
            <w:r>
              <w:t>1,6</w:t>
            </w:r>
            <w:r w:rsidR="00986E64" w:rsidRPr="00986E64">
              <w:t>70&amp;</w:t>
            </w:r>
          </w:p>
        </w:tc>
        <w:tc>
          <w:tcPr>
            <w:tcW w:w="1080" w:type="dxa"/>
            <w:vAlign w:val="center"/>
          </w:tcPr>
          <w:p w:rsidR="00986E64" w:rsidRPr="00986E64" w:rsidRDefault="00986E64" w:rsidP="00986E64">
            <w:pPr>
              <w:jc w:val="center"/>
            </w:pPr>
            <w:r w:rsidRPr="00986E64">
              <w:t>---</w:t>
            </w:r>
          </w:p>
        </w:tc>
      </w:tr>
    </w:tbl>
    <w:p w:rsidR="009C138A" w:rsidRPr="00825E45" w:rsidRDefault="009C138A" w:rsidP="009C138A"/>
    <w:p w:rsidR="009C138A" w:rsidRPr="00986E64" w:rsidRDefault="009C138A" w:rsidP="009C138A">
      <w:pPr>
        <w:rPr>
          <w:b/>
        </w:rPr>
      </w:pPr>
      <w:r w:rsidRPr="00986E64">
        <w:rPr>
          <w:b/>
        </w:rPr>
        <w:t>KEY:</w:t>
      </w:r>
    </w:p>
    <w:p w:rsidR="00986E64" w:rsidRDefault="00986E64" w:rsidP="009C138A"/>
    <w:p w:rsidR="009C138A" w:rsidRPr="00825E45" w:rsidRDefault="009C138A" w:rsidP="009C138A">
      <w:r w:rsidRPr="00825E45">
        <w:t>@ = PROJECTILE #1</w:t>
      </w:r>
    </w:p>
    <w:p w:rsidR="009C138A" w:rsidRPr="00825E45" w:rsidRDefault="009C138A" w:rsidP="009C138A">
      <w:r w:rsidRPr="00825E45">
        <w:t>% = PROJECTILE #2 &amp; #3</w:t>
      </w:r>
    </w:p>
    <w:p w:rsidR="009C138A" w:rsidRPr="00825E45" w:rsidRDefault="009C138A" w:rsidP="009C138A">
      <w:r w:rsidRPr="00825E45">
        <w:t># = PROJECTILE #4</w:t>
      </w:r>
    </w:p>
    <w:p w:rsidR="009C138A" w:rsidRPr="00825E45" w:rsidRDefault="009C138A" w:rsidP="009C138A">
      <w:r w:rsidRPr="00825E45">
        <w:t>$ = PROJECTILE #5</w:t>
      </w:r>
    </w:p>
    <w:p w:rsidR="009C138A" w:rsidRPr="00825E45" w:rsidRDefault="009C138A" w:rsidP="009C138A">
      <w:r w:rsidRPr="00825E45">
        <w:t>&amp; = PROJECTILE #6</w:t>
      </w:r>
    </w:p>
    <w:p w:rsidR="009C138A" w:rsidRPr="00825E45" w:rsidRDefault="009C138A" w:rsidP="009C138A"/>
    <w:p w:rsidR="009C138A" w:rsidRPr="00986E64" w:rsidRDefault="009C138A" w:rsidP="00986E64">
      <w:pPr>
        <w:pageBreakBefore/>
        <w:jc w:val="center"/>
        <w:rPr>
          <w:b/>
          <w:bCs/>
          <w:sz w:val="28"/>
          <w:szCs w:val="28"/>
        </w:rPr>
      </w:pPr>
      <w:r w:rsidRPr="00986E64">
        <w:rPr>
          <w:b/>
          <w:bCs/>
          <w:sz w:val="28"/>
          <w:szCs w:val="28"/>
        </w:rPr>
        <w:lastRenderedPageBreak/>
        <w:t>TABLE IIIB--Initial Tests Part 2 &amp; Retests</w:t>
      </w:r>
    </w:p>
    <w:p w:rsidR="00986E64" w:rsidRDefault="00986E64" w:rsidP="009C138A"/>
    <w:tbl>
      <w:tblPr>
        <w:tblStyle w:val="TableGrid"/>
        <w:tblW w:w="0" w:type="auto"/>
        <w:tblLook w:val="04A0"/>
      </w:tblPr>
      <w:tblGrid>
        <w:gridCol w:w="1245"/>
        <w:gridCol w:w="1007"/>
        <w:gridCol w:w="1005"/>
        <w:gridCol w:w="1005"/>
        <w:gridCol w:w="1005"/>
        <w:gridCol w:w="1005"/>
        <w:gridCol w:w="1007"/>
        <w:gridCol w:w="1005"/>
        <w:gridCol w:w="1005"/>
        <w:gridCol w:w="1007"/>
      </w:tblGrid>
      <w:tr w:rsidR="00986E64" w:rsidRPr="00986E64" w:rsidTr="00986E64">
        <w:tc>
          <w:tcPr>
            <w:tcW w:w="1245" w:type="dxa"/>
          </w:tcPr>
          <w:p w:rsidR="00986E64" w:rsidRPr="003C33DB" w:rsidRDefault="00986E64" w:rsidP="00CD79C1">
            <w:pPr>
              <w:jc w:val="center"/>
              <w:rPr>
                <w:b/>
              </w:rPr>
            </w:pPr>
            <w:r>
              <w:rPr>
                <w:b/>
              </w:rPr>
              <w:t>Test Type</w:t>
            </w:r>
          </w:p>
        </w:tc>
        <w:tc>
          <w:tcPr>
            <w:tcW w:w="8044" w:type="dxa"/>
            <w:gridSpan w:val="8"/>
            <w:vAlign w:val="center"/>
          </w:tcPr>
          <w:p w:rsidR="00986E64" w:rsidRPr="00986E64" w:rsidRDefault="00986E64" w:rsidP="00986E64">
            <w:pPr>
              <w:jc w:val="center"/>
              <w:rPr>
                <w:b/>
              </w:rPr>
            </w:pPr>
            <w:r>
              <w:rPr>
                <w:b/>
              </w:rPr>
              <w:t>Initial Tests</w:t>
            </w:r>
          </w:p>
        </w:tc>
        <w:tc>
          <w:tcPr>
            <w:tcW w:w="1007" w:type="dxa"/>
            <w:vAlign w:val="center"/>
          </w:tcPr>
          <w:p w:rsidR="00986E64" w:rsidRPr="00986E64" w:rsidRDefault="00986E64" w:rsidP="00986E64">
            <w:pPr>
              <w:jc w:val="center"/>
              <w:rPr>
                <w:b/>
              </w:rPr>
            </w:pPr>
            <w:r>
              <w:rPr>
                <w:b/>
              </w:rPr>
              <w:t>Retest</w:t>
            </w:r>
          </w:p>
        </w:tc>
      </w:tr>
      <w:tr w:rsidR="00986E64" w:rsidRPr="00986E64" w:rsidTr="00986E64">
        <w:tc>
          <w:tcPr>
            <w:tcW w:w="1245" w:type="dxa"/>
          </w:tcPr>
          <w:p w:rsidR="00986E64" w:rsidRPr="003C33DB" w:rsidRDefault="00986E64" w:rsidP="00CD79C1">
            <w:pPr>
              <w:jc w:val="center"/>
              <w:rPr>
                <w:b/>
              </w:rPr>
            </w:pPr>
            <w:r w:rsidRPr="003C33DB">
              <w:rPr>
                <w:b/>
              </w:rPr>
              <w:t>Obliquity (º)</w:t>
            </w:r>
          </w:p>
        </w:tc>
        <w:tc>
          <w:tcPr>
            <w:tcW w:w="1007" w:type="dxa"/>
            <w:vAlign w:val="center"/>
          </w:tcPr>
          <w:p w:rsidR="00986E64" w:rsidRPr="00986E64" w:rsidRDefault="00986E64" w:rsidP="00986E64">
            <w:pPr>
              <w:jc w:val="center"/>
              <w:rPr>
                <w:b/>
              </w:rPr>
            </w:pPr>
            <w:r w:rsidRPr="00986E64">
              <w:rPr>
                <w:b/>
              </w:rPr>
              <w:t>30</w:t>
            </w:r>
          </w:p>
        </w:tc>
        <w:tc>
          <w:tcPr>
            <w:tcW w:w="1005" w:type="dxa"/>
            <w:vAlign w:val="center"/>
          </w:tcPr>
          <w:p w:rsidR="00986E64" w:rsidRPr="00986E64" w:rsidRDefault="00986E64" w:rsidP="00986E64">
            <w:pPr>
              <w:jc w:val="center"/>
              <w:rPr>
                <w:b/>
              </w:rPr>
            </w:pPr>
            <w:r w:rsidRPr="00986E64">
              <w:rPr>
                <w:b/>
              </w:rPr>
              <w:t>35</w:t>
            </w:r>
          </w:p>
        </w:tc>
        <w:tc>
          <w:tcPr>
            <w:tcW w:w="1005" w:type="dxa"/>
            <w:vAlign w:val="center"/>
          </w:tcPr>
          <w:p w:rsidR="00986E64" w:rsidRPr="00986E64" w:rsidRDefault="00986E64" w:rsidP="00986E64">
            <w:pPr>
              <w:jc w:val="center"/>
              <w:rPr>
                <w:b/>
              </w:rPr>
            </w:pPr>
            <w:r w:rsidRPr="00986E64">
              <w:rPr>
                <w:b/>
              </w:rPr>
              <w:t>40</w:t>
            </w:r>
          </w:p>
        </w:tc>
        <w:tc>
          <w:tcPr>
            <w:tcW w:w="1005" w:type="dxa"/>
            <w:vAlign w:val="center"/>
          </w:tcPr>
          <w:p w:rsidR="00986E64" w:rsidRPr="00986E64" w:rsidRDefault="00986E64" w:rsidP="00986E64">
            <w:pPr>
              <w:jc w:val="center"/>
              <w:rPr>
                <w:b/>
              </w:rPr>
            </w:pPr>
            <w:r w:rsidRPr="00986E64">
              <w:rPr>
                <w:b/>
              </w:rPr>
              <w:t>45</w:t>
            </w:r>
          </w:p>
        </w:tc>
        <w:tc>
          <w:tcPr>
            <w:tcW w:w="1005" w:type="dxa"/>
            <w:vAlign w:val="center"/>
          </w:tcPr>
          <w:p w:rsidR="00986E64" w:rsidRPr="00986E64" w:rsidRDefault="00986E64" w:rsidP="00986E64">
            <w:pPr>
              <w:jc w:val="center"/>
              <w:rPr>
                <w:b/>
              </w:rPr>
            </w:pPr>
            <w:r w:rsidRPr="00986E64">
              <w:rPr>
                <w:b/>
              </w:rPr>
              <w:t>50</w:t>
            </w:r>
          </w:p>
        </w:tc>
        <w:tc>
          <w:tcPr>
            <w:tcW w:w="1007" w:type="dxa"/>
            <w:vAlign w:val="center"/>
          </w:tcPr>
          <w:p w:rsidR="00986E64" w:rsidRPr="00986E64" w:rsidRDefault="00986E64" w:rsidP="00986E64">
            <w:pPr>
              <w:jc w:val="center"/>
              <w:rPr>
                <w:b/>
              </w:rPr>
            </w:pPr>
            <w:r w:rsidRPr="00986E64">
              <w:rPr>
                <w:b/>
              </w:rPr>
              <w:t>55</w:t>
            </w:r>
          </w:p>
        </w:tc>
        <w:tc>
          <w:tcPr>
            <w:tcW w:w="1005" w:type="dxa"/>
            <w:vAlign w:val="center"/>
          </w:tcPr>
          <w:p w:rsidR="00986E64" w:rsidRPr="00986E64" w:rsidRDefault="00986E64" w:rsidP="00986E64">
            <w:pPr>
              <w:jc w:val="center"/>
              <w:rPr>
                <w:b/>
              </w:rPr>
            </w:pPr>
            <w:r w:rsidRPr="00986E64">
              <w:rPr>
                <w:b/>
              </w:rPr>
              <w:t>60</w:t>
            </w:r>
          </w:p>
        </w:tc>
        <w:tc>
          <w:tcPr>
            <w:tcW w:w="1005" w:type="dxa"/>
            <w:vAlign w:val="center"/>
          </w:tcPr>
          <w:p w:rsidR="00986E64" w:rsidRPr="00986E64" w:rsidRDefault="00986E64" w:rsidP="00986E64">
            <w:pPr>
              <w:jc w:val="center"/>
              <w:rPr>
                <w:b/>
              </w:rPr>
            </w:pPr>
            <w:r w:rsidRPr="00986E64">
              <w:rPr>
                <w:b/>
              </w:rPr>
              <w:t>65</w:t>
            </w:r>
          </w:p>
        </w:tc>
        <w:tc>
          <w:tcPr>
            <w:tcW w:w="1007" w:type="dxa"/>
            <w:vAlign w:val="center"/>
          </w:tcPr>
          <w:p w:rsidR="00986E64" w:rsidRPr="00986E64" w:rsidRDefault="00986E64" w:rsidP="00986E64">
            <w:pPr>
              <w:jc w:val="center"/>
              <w:rPr>
                <w:b/>
              </w:rPr>
            </w:pPr>
            <w:r w:rsidRPr="00986E64">
              <w:rPr>
                <w:b/>
              </w:rPr>
              <w:t>70</w:t>
            </w:r>
          </w:p>
        </w:tc>
      </w:tr>
      <w:tr w:rsidR="00986E64" w:rsidRPr="00986E64" w:rsidTr="00986E64">
        <w:tc>
          <w:tcPr>
            <w:tcW w:w="1245" w:type="dxa"/>
          </w:tcPr>
          <w:p w:rsidR="00986E64" w:rsidRPr="003C33DB" w:rsidRDefault="00986E64" w:rsidP="00CD79C1">
            <w:pPr>
              <w:jc w:val="center"/>
              <w:rPr>
                <w:b/>
              </w:rPr>
            </w:pPr>
            <w:r w:rsidRPr="003C33DB">
              <w:rPr>
                <w:b/>
              </w:rPr>
              <w:t>Thickness (inches)</w:t>
            </w:r>
          </w:p>
        </w:tc>
        <w:tc>
          <w:tcPr>
            <w:tcW w:w="1007" w:type="dxa"/>
            <w:vAlign w:val="center"/>
          </w:tcPr>
          <w:p w:rsidR="00986E64" w:rsidRPr="00986E64" w:rsidRDefault="00986E64" w:rsidP="00986E64">
            <w:pPr>
              <w:jc w:val="center"/>
            </w:pPr>
          </w:p>
        </w:tc>
        <w:tc>
          <w:tcPr>
            <w:tcW w:w="1005" w:type="dxa"/>
            <w:vAlign w:val="center"/>
          </w:tcPr>
          <w:p w:rsidR="00986E64" w:rsidRPr="00986E64" w:rsidRDefault="00986E64" w:rsidP="00986E64">
            <w:pPr>
              <w:jc w:val="center"/>
            </w:pPr>
          </w:p>
        </w:tc>
        <w:tc>
          <w:tcPr>
            <w:tcW w:w="1005" w:type="dxa"/>
            <w:vAlign w:val="center"/>
          </w:tcPr>
          <w:p w:rsidR="00986E64" w:rsidRPr="00986E64" w:rsidRDefault="00986E64" w:rsidP="00986E64">
            <w:pPr>
              <w:jc w:val="center"/>
            </w:pPr>
          </w:p>
        </w:tc>
        <w:tc>
          <w:tcPr>
            <w:tcW w:w="1005" w:type="dxa"/>
            <w:vAlign w:val="center"/>
          </w:tcPr>
          <w:p w:rsidR="00986E64" w:rsidRPr="00986E64" w:rsidRDefault="00986E64" w:rsidP="00986E64">
            <w:pPr>
              <w:jc w:val="center"/>
            </w:pPr>
          </w:p>
        </w:tc>
        <w:tc>
          <w:tcPr>
            <w:tcW w:w="1005" w:type="dxa"/>
            <w:vAlign w:val="center"/>
          </w:tcPr>
          <w:p w:rsidR="00986E64" w:rsidRPr="00986E64" w:rsidRDefault="00986E64" w:rsidP="00986E64">
            <w:pPr>
              <w:jc w:val="center"/>
            </w:pPr>
          </w:p>
        </w:tc>
        <w:tc>
          <w:tcPr>
            <w:tcW w:w="1007" w:type="dxa"/>
            <w:vAlign w:val="center"/>
          </w:tcPr>
          <w:p w:rsidR="00986E64" w:rsidRPr="00986E64" w:rsidRDefault="00986E64" w:rsidP="00986E64">
            <w:pPr>
              <w:jc w:val="center"/>
            </w:pPr>
          </w:p>
        </w:tc>
        <w:tc>
          <w:tcPr>
            <w:tcW w:w="1005" w:type="dxa"/>
            <w:vAlign w:val="center"/>
          </w:tcPr>
          <w:p w:rsidR="00986E64" w:rsidRPr="00986E64" w:rsidRDefault="00986E64" w:rsidP="00986E64">
            <w:pPr>
              <w:jc w:val="center"/>
            </w:pPr>
          </w:p>
        </w:tc>
        <w:tc>
          <w:tcPr>
            <w:tcW w:w="1005" w:type="dxa"/>
            <w:vAlign w:val="center"/>
          </w:tcPr>
          <w:p w:rsidR="00986E64" w:rsidRPr="00986E64" w:rsidRDefault="00986E64" w:rsidP="00986E64">
            <w:pPr>
              <w:jc w:val="center"/>
            </w:pPr>
          </w:p>
        </w:tc>
        <w:tc>
          <w:tcPr>
            <w:tcW w:w="1007" w:type="dxa"/>
            <w:vAlign w:val="center"/>
          </w:tcPr>
          <w:p w:rsidR="00986E64" w:rsidRPr="00986E64" w:rsidRDefault="00986E64" w:rsidP="00986E64">
            <w:pPr>
              <w:jc w:val="center"/>
            </w:pP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550+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2.0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850+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3.0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900?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3.5</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4.0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1</w:t>
            </w:r>
            <w:r>
              <w:t>,</w:t>
            </w:r>
            <w:r w:rsidRPr="00986E64">
              <w:t>100?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4.5</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5.0</w:t>
            </w:r>
          </w:p>
        </w:tc>
        <w:tc>
          <w:tcPr>
            <w:tcW w:w="1007" w:type="dxa"/>
            <w:vAlign w:val="center"/>
          </w:tcPr>
          <w:p w:rsidR="00986E64" w:rsidRPr="00986E64" w:rsidRDefault="00986E64" w:rsidP="00986E64">
            <w:pPr>
              <w:jc w:val="center"/>
            </w:pPr>
            <w:r w:rsidRPr="00986E64">
              <w:t>420!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300?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5.5</w:t>
            </w:r>
          </w:p>
        </w:tc>
        <w:tc>
          <w:tcPr>
            <w:tcW w:w="1007" w:type="dxa"/>
            <w:vAlign w:val="center"/>
          </w:tcPr>
          <w:p w:rsidR="00986E64" w:rsidRPr="00986E64" w:rsidRDefault="00986E64" w:rsidP="00986E64">
            <w:pPr>
              <w:jc w:val="center"/>
            </w:pPr>
            <w:r w:rsidRPr="00986E64">
              <w:t>440!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6.0</w:t>
            </w:r>
          </w:p>
        </w:tc>
        <w:tc>
          <w:tcPr>
            <w:tcW w:w="1007" w:type="dxa"/>
            <w:vAlign w:val="center"/>
          </w:tcPr>
          <w:p w:rsidR="00986E64" w:rsidRPr="00986E64" w:rsidRDefault="00986E64" w:rsidP="00986E64">
            <w:pPr>
              <w:jc w:val="center"/>
            </w:pPr>
            <w:r w:rsidRPr="00986E64">
              <w:t>460!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520?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6.5</w:t>
            </w:r>
          </w:p>
        </w:tc>
        <w:tc>
          <w:tcPr>
            <w:tcW w:w="1007" w:type="dxa"/>
            <w:vAlign w:val="center"/>
          </w:tcPr>
          <w:p w:rsidR="00986E64" w:rsidRPr="00986E64" w:rsidRDefault="00986E64" w:rsidP="00986E64">
            <w:pPr>
              <w:jc w:val="center"/>
            </w:pPr>
            <w:r w:rsidRPr="00986E64">
              <w:t>480!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7.0</w:t>
            </w:r>
          </w:p>
        </w:tc>
        <w:tc>
          <w:tcPr>
            <w:tcW w:w="1007" w:type="dxa"/>
            <w:vAlign w:val="center"/>
          </w:tcPr>
          <w:p w:rsidR="00986E64" w:rsidRPr="00986E64" w:rsidRDefault="00986E64" w:rsidP="00986E64">
            <w:pPr>
              <w:jc w:val="center"/>
            </w:pPr>
            <w:r w:rsidRPr="00986E64">
              <w:t>500!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750?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7.5</w:t>
            </w:r>
          </w:p>
        </w:tc>
        <w:tc>
          <w:tcPr>
            <w:tcW w:w="1007" w:type="dxa"/>
            <w:vAlign w:val="center"/>
          </w:tcPr>
          <w:p w:rsidR="00986E64" w:rsidRPr="00986E64" w:rsidRDefault="00986E64" w:rsidP="00986E64">
            <w:pPr>
              <w:jc w:val="center"/>
            </w:pPr>
            <w:r w:rsidRPr="00986E64">
              <w:t>520!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8.0</w:t>
            </w:r>
          </w:p>
        </w:tc>
        <w:tc>
          <w:tcPr>
            <w:tcW w:w="1007" w:type="dxa"/>
            <w:vAlign w:val="center"/>
          </w:tcPr>
          <w:p w:rsidR="00986E64" w:rsidRPr="00986E64" w:rsidRDefault="00986E64" w:rsidP="00986E64">
            <w:pPr>
              <w:jc w:val="center"/>
            </w:pPr>
            <w:r w:rsidRPr="00986E64">
              <w:t>540!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950?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8.5</w:t>
            </w:r>
          </w:p>
        </w:tc>
        <w:tc>
          <w:tcPr>
            <w:tcW w:w="1007" w:type="dxa"/>
            <w:vAlign w:val="center"/>
          </w:tcPr>
          <w:p w:rsidR="00986E64" w:rsidRPr="00986E64" w:rsidRDefault="00986E64" w:rsidP="00986E64">
            <w:pPr>
              <w:jc w:val="center"/>
            </w:pPr>
            <w:r w:rsidRPr="00986E64">
              <w:t>560!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9.0</w:t>
            </w:r>
          </w:p>
        </w:tc>
        <w:tc>
          <w:tcPr>
            <w:tcW w:w="1007" w:type="dxa"/>
            <w:vAlign w:val="center"/>
          </w:tcPr>
          <w:p w:rsidR="00986E64" w:rsidRPr="00986E64" w:rsidRDefault="00986E64" w:rsidP="00986E64">
            <w:pPr>
              <w:jc w:val="center"/>
            </w:pPr>
            <w:r w:rsidRPr="00986E64">
              <w:t>580!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9.5</w:t>
            </w:r>
          </w:p>
        </w:tc>
        <w:tc>
          <w:tcPr>
            <w:tcW w:w="1007" w:type="dxa"/>
            <w:vAlign w:val="center"/>
          </w:tcPr>
          <w:p w:rsidR="00986E64" w:rsidRPr="00986E64" w:rsidRDefault="00986E64" w:rsidP="00986E64">
            <w:pPr>
              <w:jc w:val="center"/>
            </w:pPr>
            <w:r w:rsidRPr="00986E64">
              <w:t>605!</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10.0</w:t>
            </w:r>
          </w:p>
        </w:tc>
        <w:tc>
          <w:tcPr>
            <w:tcW w:w="1007" w:type="dxa"/>
            <w:vAlign w:val="center"/>
          </w:tcPr>
          <w:p w:rsidR="00986E64" w:rsidRPr="00986E64" w:rsidRDefault="00986E64" w:rsidP="00986E64">
            <w:pPr>
              <w:jc w:val="center"/>
            </w:pPr>
            <w:r w:rsidRPr="00986E64">
              <w:t>625!</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10.5</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11.0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11.5</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12.0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590$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12.5</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13.0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700$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13.5</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14.0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800$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14.5</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15.0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305$</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900$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15.5</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330$</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16.0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355$</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2</w:t>
            </w:r>
            <w:r>
              <w:t>,</w:t>
            </w:r>
            <w:r w:rsidRPr="00986E64">
              <w:t>000$</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16.5</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t>1,</w:t>
            </w:r>
            <w:r w:rsidRPr="00986E64">
              <w:t>385$</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r w:rsidR="00986E64" w:rsidRPr="00986E64" w:rsidTr="00986E64">
        <w:tblPrEx>
          <w:jc w:val="center"/>
        </w:tblPrEx>
        <w:trPr>
          <w:jc w:val="center"/>
        </w:trPr>
        <w:tc>
          <w:tcPr>
            <w:tcW w:w="1245" w:type="dxa"/>
            <w:vAlign w:val="center"/>
          </w:tcPr>
          <w:p w:rsidR="00986E64" w:rsidRPr="00986E64" w:rsidRDefault="00986E64" w:rsidP="00986E64">
            <w:pPr>
              <w:jc w:val="center"/>
            </w:pPr>
            <w:r w:rsidRPr="00986E64">
              <w:t>17.0</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5" w:type="dxa"/>
            <w:vAlign w:val="center"/>
          </w:tcPr>
          <w:p w:rsidR="00986E64" w:rsidRPr="00986E64" w:rsidRDefault="00986E64" w:rsidP="00986E64">
            <w:pPr>
              <w:jc w:val="center"/>
            </w:pPr>
            <w:r w:rsidRPr="00986E64">
              <w:t>---</w:t>
            </w:r>
          </w:p>
        </w:tc>
        <w:tc>
          <w:tcPr>
            <w:tcW w:w="1007" w:type="dxa"/>
            <w:vAlign w:val="center"/>
          </w:tcPr>
          <w:p w:rsidR="00986E64" w:rsidRPr="00986E64" w:rsidRDefault="00986E64" w:rsidP="00986E64">
            <w:pPr>
              <w:jc w:val="center"/>
            </w:pPr>
            <w:r w:rsidRPr="00986E64">
              <w:t>---</w:t>
            </w:r>
          </w:p>
        </w:tc>
      </w:tr>
    </w:tbl>
    <w:p w:rsidR="009C138A" w:rsidRPr="00825E45" w:rsidRDefault="009C138A" w:rsidP="009C138A"/>
    <w:p w:rsidR="00986E64" w:rsidRPr="00986E64" w:rsidRDefault="00986E64" w:rsidP="00986E64">
      <w:pPr>
        <w:rPr>
          <w:b/>
        </w:rPr>
      </w:pPr>
      <w:r w:rsidRPr="00986E64">
        <w:rPr>
          <w:b/>
        </w:rPr>
        <w:t>KEY:</w:t>
      </w:r>
    </w:p>
    <w:p w:rsidR="00986E64" w:rsidRDefault="00986E64" w:rsidP="00986E64"/>
    <w:p w:rsidR="009C138A" w:rsidRPr="00825E45" w:rsidRDefault="009C138A" w:rsidP="009C138A">
      <w:r w:rsidRPr="00825E45">
        <w:t>$ = PROJECTILE #5</w:t>
      </w:r>
    </w:p>
    <w:p w:rsidR="009C138A" w:rsidRPr="00825E45" w:rsidRDefault="009C138A" w:rsidP="009C138A">
      <w:r w:rsidRPr="00825E45">
        <w:t xml:space="preserve">! = PROJECTILE #7     </w:t>
      </w:r>
    </w:p>
    <w:p w:rsidR="009C138A" w:rsidRPr="00825E45" w:rsidRDefault="009C138A" w:rsidP="009C138A">
      <w:r w:rsidRPr="00825E45">
        <w:t>+ = PROJECTILE #8</w:t>
      </w:r>
    </w:p>
    <w:p w:rsidR="00986E64" w:rsidRPr="009C138A" w:rsidRDefault="009C138A" w:rsidP="009C138A">
      <w:r w:rsidRPr="00825E45">
        <w:t>? = PROJECTILE #9</w:t>
      </w:r>
    </w:p>
    <w:sectPr w:rsidR="00986E64" w:rsidRPr="009C138A" w:rsidSect="00512E37">
      <w:headerReference w:type="default" r:id="rId8"/>
      <w:footerReference w:type="even" r:id="rId9"/>
      <w:footerReference w:type="defaul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630" w:rsidRDefault="004B5630">
      <w:r>
        <w:separator/>
      </w:r>
    </w:p>
  </w:endnote>
  <w:endnote w:type="continuationSeparator" w:id="0">
    <w:p w:rsidR="004B5630" w:rsidRDefault="004B5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C9" w:rsidRDefault="008E1E98">
    <w:pPr>
      <w:pStyle w:val="Footer"/>
      <w:framePr w:wrap="around" w:vAnchor="text" w:hAnchor="margin" w:xAlign="center" w:y="1"/>
      <w:rPr>
        <w:rStyle w:val="PageNumber"/>
      </w:rPr>
    </w:pPr>
    <w:r>
      <w:rPr>
        <w:rStyle w:val="PageNumber"/>
      </w:rPr>
      <w:fldChar w:fldCharType="begin"/>
    </w:r>
    <w:r w:rsidR="006670C9">
      <w:rPr>
        <w:rStyle w:val="PageNumber"/>
      </w:rPr>
      <w:instrText xml:space="preserve">PAGE  </w:instrText>
    </w:r>
    <w:r>
      <w:rPr>
        <w:rStyle w:val="PageNumber"/>
      </w:rPr>
      <w:fldChar w:fldCharType="end"/>
    </w:r>
  </w:p>
  <w:p w:rsidR="006670C9" w:rsidRDefault="006670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C9" w:rsidRDefault="008E1E98" w:rsidP="003F545C">
    <w:pPr>
      <w:pStyle w:val="Footer"/>
      <w:pBdr>
        <w:top w:val="single" w:sz="4" w:space="1" w:color="auto"/>
      </w:pBdr>
    </w:pPr>
    <w:fldSimple w:instr=" FILENAME   \* MERGEFORMAT ">
      <w:r w:rsidR="00417AC4">
        <w:rPr>
          <w:noProof/>
        </w:rPr>
        <w:t>OS751baltests.docx</w:t>
      </w:r>
    </w:fldSimple>
    <w:r w:rsidR="006670C9">
      <w:t xml:space="preserve">                                          </w:t>
    </w:r>
    <w:fldSimple w:instr=" SAVEDATE  \@ &quot;d MMMM yyyy&quot;  \* MERGEFORMAT ">
      <w:r w:rsidR="00C4383A">
        <w:rPr>
          <w:noProof/>
        </w:rPr>
        <w:t>27 July 2011</w:t>
      </w:r>
    </w:fldSimple>
    <w:r w:rsidR="006670C9">
      <w:t xml:space="preserve">                                                </w:t>
    </w:r>
    <w:r w:rsidR="006670C9">
      <w:rPr>
        <w:rStyle w:val="PageNumber"/>
      </w:rPr>
      <w:t xml:space="preserve">Page </w:t>
    </w:r>
    <w:r>
      <w:rPr>
        <w:rStyle w:val="PageNumber"/>
      </w:rPr>
      <w:fldChar w:fldCharType="begin"/>
    </w:r>
    <w:r w:rsidR="006670C9">
      <w:rPr>
        <w:rStyle w:val="PageNumber"/>
      </w:rPr>
      <w:instrText xml:space="preserve"> PAGE </w:instrText>
    </w:r>
    <w:r>
      <w:rPr>
        <w:rStyle w:val="PageNumber"/>
      </w:rPr>
      <w:fldChar w:fldCharType="separate"/>
    </w:r>
    <w:r w:rsidR="00C4383A">
      <w:rPr>
        <w:rStyle w:val="PageNumber"/>
        <w:noProof/>
      </w:rPr>
      <w:t>2</w:t>
    </w:r>
    <w:r>
      <w:rPr>
        <w:rStyle w:val="PageNumber"/>
      </w:rPr>
      <w:fldChar w:fldCharType="end"/>
    </w:r>
    <w:r w:rsidR="006670C9">
      <w:rPr>
        <w:rStyle w:val="PageNumber"/>
      </w:rPr>
      <w:t xml:space="preserve"> of </w:t>
    </w:r>
    <w:r w:rsidRPr="001A7B8C">
      <w:rPr>
        <w:rStyle w:val="PageNumber"/>
      </w:rPr>
      <w:fldChar w:fldCharType="begin"/>
    </w:r>
    <w:r w:rsidR="006670C9" w:rsidRPr="001A7B8C">
      <w:rPr>
        <w:rStyle w:val="PageNumber"/>
      </w:rPr>
      <w:instrText xml:space="preserve"> NUMPAGES </w:instrText>
    </w:r>
    <w:r w:rsidRPr="001A7B8C">
      <w:rPr>
        <w:rStyle w:val="PageNumber"/>
      </w:rPr>
      <w:fldChar w:fldCharType="separate"/>
    </w:r>
    <w:r w:rsidR="00C4383A">
      <w:rPr>
        <w:rStyle w:val="PageNumber"/>
        <w:noProof/>
      </w:rPr>
      <w:t>12</w:t>
    </w:r>
    <w:r w:rsidRPr="001A7B8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C9" w:rsidRDefault="008E1E98" w:rsidP="00512E37">
    <w:pPr>
      <w:pStyle w:val="Footer"/>
      <w:pBdr>
        <w:top w:val="single" w:sz="4" w:space="1" w:color="auto"/>
      </w:pBdr>
    </w:pPr>
    <w:fldSimple w:instr=" FILENAME   \* MERGEFORMAT ">
      <w:r w:rsidR="009F33DB">
        <w:rPr>
          <w:noProof/>
        </w:rPr>
        <w:t>OS751baltests.docx</w:t>
      </w:r>
    </w:fldSimple>
    <w:r w:rsidR="006670C9">
      <w:t xml:space="preserve">                                          </w:t>
    </w:r>
    <w:fldSimple w:instr=" SAVEDATE  \@ &quot;d MMMM yyyy&quot;  \* MERGEFORMAT ">
      <w:r w:rsidR="00C4383A">
        <w:rPr>
          <w:noProof/>
        </w:rPr>
        <w:t>27 July 2011</w:t>
      </w:r>
    </w:fldSimple>
    <w:r w:rsidR="006670C9">
      <w:t xml:space="preserve">                                                </w:t>
    </w:r>
    <w:r w:rsidR="006670C9">
      <w:rPr>
        <w:rStyle w:val="PageNumber"/>
      </w:rPr>
      <w:t xml:space="preserve">Page </w:t>
    </w:r>
    <w:r>
      <w:rPr>
        <w:rStyle w:val="PageNumber"/>
      </w:rPr>
      <w:fldChar w:fldCharType="begin"/>
    </w:r>
    <w:r w:rsidR="006670C9">
      <w:rPr>
        <w:rStyle w:val="PageNumber"/>
      </w:rPr>
      <w:instrText xml:space="preserve"> PAGE </w:instrText>
    </w:r>
    <w:r>
      <w:rPr>
        <w:rStyle w:val="PageNumber"/>
      </w:rPr>
      <w:fldChar w:fldCharType="separate"/>
    </w:r>
    <w:r w:rsidR="00C4383A">
      <w:rPr>
        <w:rStyle w:val="PageNumber"/>
        <w:noProof/>
      </w:rPr>
      <w:t>1</w:t>
    </w:r>
    <w:r>
      <w:rPr>
        <w:rStyle w:val="PageNumber"/>
      </w:rPr>
      <w:fldChar w:fldCharType="end"/>
    </w:r>
    <w:r w:rsidR="006670C9">
      <w:rPr>
        <w:rStyle w:val="PageNumber"/>
      </w:rPr>
      <w:t xml:space="preserve"> of </w:t>
    </w:r>
    <w:r w:rsidRPr="001A7B8C">
      <w:rPr>
        <w:rStyle w:val="PageNumber"/>
      </w:rPr>
      <w:fldChar w:fldCharType="begin"/>
    </w:r>
    <w:r w:rsidR="006670C9" w:rsidRPr="001A7B8C">
      <w:rPr>
        <w:rStyle w:val="PageNumber"/>
      </w:rPr>
      <w:instrText xml:space="preserve"> NUMPAGES </w:instrText>
    </w:r>
    <w:r w:rsidRPr="001A7B8C">
      <w:rPr>
        <w:rStyle w:val="PageNumber"/>
      </w:rPr>
      <w:fldChar w:fldCharType="separate"/>
    </w:r>
    <w:r w:rsidR="00C4383A">
      <w:rPr>
        <w:rStyle w:val="PageNumber"/>
        <w:noProof/>
      </w:rPr>
      <w:t>12</w:t>
    </w:r>
    <w:r w:rsidRPr="001A7B8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630" w:rsidRDefault="004B5630">
      <w:r>
        <w:separator/>
      </w:r>
    </w:p>
  </w:footnote>
  <w:footnote w:type="continuationSeparator" w:id="0">
    <w:p w:rsidR="004B5630" w:rsidRDefault="004B5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C9" w:rsidRDefault="006670C9" w:rsidP="00B945C6">
    <w:pPr>
      <w:pStyle w:val="Header"/>
      <w:pBdr>
        <w:bottom w:val="single" w:sz="4" w:space="1" w:color="auto"/>
      </w:pBdr>
      <w:jc w:val="center"/>
    </w:pPr>
    <w:r>
      <w:t>Armor Plate Ballistic Acceptance Tests – BuOrd O.S. 751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C2B5D"/>
    <w:multiLevelType w:val="hybridMultilevel"/>
    <w:tmpl w:val="A28A019A"/>
    <w:lvl w:ilvl="0" w:tplc="ED509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B7225"/>
    <w:multiLevelType w:val="hybridMultilevel"/>
    <w:tmpl w:val="249E4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11351"/>
    <w:multiLevelType w:val="hybridMultilevel"/>
    <w:tmpl w:val="5046E696"/>
    <w:lvl w:ilvl="0" w:tplc="14486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D22EA"/>
    <w:multiLevelType w:val="hybridMultilevel"/>
    <w:tmpl w:val="3EA0DE22"/>
    <w:lvl w:ilvl="0" w:tplc="11EAA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A01114"/>
    <w:rsid w:val="00000D18"/>
    <w:rsid w:val="00001112"/>
    <w:rsid w:val="00024CBA"/>
    <w:rsid w:val="00036123"/>
    <w:rsid w:val="00047DAF"/>
    <w:rsid w:val="000A2053"/>
    <w:rsid w:val="000B3E60"/>
    <w:rsid w:val="000B5134"/>
    <w:rsid w:val="000D3706"/>
    <w:rsid w:val="000E6108"/>
    <w:rsid w:val="001029C6"/>
    <w:rsid w:val="00117C6A"/>
    <w:rsid w:val="00121585"/>
    <w:rsid w:val="00121FD3"/>
    <w:rsid w:val="001349C4"/>
    <w:rsid w:val="00157A03"/>
    <w:rsid w:val="00175BC0"/>
    <w:rsid w:val="001851A7"/>
    <w:rsid w:val="001A7B8C"/>
    <w:rsid w:val="001B1E42"/>
    <w:rsid w:val="00211761"/>
    <w:rsid w:val="002126E5"/>
    <w:rsid w:val="00241BF0"/>
    <w:rsid w:val="002567B5"/>
    <w:rsid w:val="00291FAB"/>
    <w:rsid w:val="002B4896"/>
    <w:rsid w:val="002D4980"/>
    <w:rsid w:val="002F05F7"/>
    <w:rsid w:val="00312434"/>
    <w:rsid w:val="00337760"/>
    <w:rsid w:val="003C17CF"/>
    <w:rsid w:val="003C33DB"/>
    <w:rsid w:val="003D2CE1"/>
    <w:rsid w:val="003E0363"/>
    <w:rsid w:val="003F545C"/>
    <w:rsid w:val="003F759A"/>
    <w:rsid w:val="00401369"/>
    <w:rsid w:val="00402810"/>
    <w:rsid w:val="00417AC4"/>
    <w:rsid w:val="00420ABA"/>
    <w:rsid w:val="004333D4"/>
    <w:rsid w:val="0046338E"/>
    <w:rsid w:val="004B5630"/>
    <w:rsid w:val="004B5C1C"/>
    <w:rsid w:val="004E2DA3"/>
    <w:rsid w:val="004E5DBF"/>
    <w:rsid w:val="00501C36"/>
    <w:rsid w:val="00512E37"/>
    <w:rsid w:val="005155EC"/>
    <w:rsid w:val="005608C3"/>
    <w:rsid w:val="005A6E17"/>
    <w:rsid w:val="005C0D1D"/>
    <w:rsid w:val="005C35EF"/>
    <w:rsid w:val="005C7435"/>
    <w:rsid w:val="005D2AB9"/>
    <w:rsid w:val="005E6A2D"/>
    <w:rsid w:val="0062168B"/>
    <w:rsid w:val="006670C9"/>
    <w:rsid w:val="006B3774"/>
    <w:rsid w:val="006B3E2A"/>
    <w:rsid w:val="006D272A"/>
    <w:rsid w:val="006E0AB4"/>
    <w:rsid w:val="006F0EFC"/>
    <w:rsid w:val="00701E75"/>
    <w:rsid w:val="0072164F"/>
    <w:rsid w:val="00753A35"/>
    <w:rsid w:val="00754B7E"/>
    <w:rsid w:val="00766355"/>
    <w:rsid w:val="00795B4E"/>
    <w:rsid w:val="007A3B0E"/>
    <w:rsid w:val="007D30A0"/>
    <w:rsid w:val="007E006B"/>
    <w:rsid w:val="007E04B1"/>
    <w:rsid w:val="007F6E0E"/>
    <w:rsid w:val="00805B7B"/>
    <w:rsid w:val="00825ADB"/>
    <w:rsid w:val="00843901"/>
    <w:rsid w:val="0087396F"/>
    <w:rsid w:val="008A3F42"/>
    <w:rsid w:val="008E1E98"/>
    <w:rsid w:val="008E2BC7"/>
    <w:rsid w:val="008F3678"/>
    <w:rsid w:val="00905101"/>
    <w:rsid w:val="00920B36"/>
    <w:rsid w:val="00923FF7"/>
    <w:rsid w:val="009747C8"/>
    <w:rsid w:val="00986E64"/>
    <w:rsid w:val="009C138A"/>
    <w:rsid w:val="009E173D"/>
    <w:rsid w:val="009F33DB"/>
    <w:rsid w:val="009F3495"/>
    <w:rsid w:val="00A01114"/>
    <w:rsid w:val="00A4722E"/>
    <w:rsid w:val="00A54485"/>
    <w:rsid w:val="00A7490C"/>
    <w:rsid w:val="00A8474C"/>
    <w:rsid w:val="00AA3140"/>
    <w:rsid w:val="00AB55CB"/>
    <w:rsid w:val="00AB6C75"/>
    <w:rsid w:val="00AD1674"/>
    <w:rsid w:val="00AF5C9A"/>
    <w:rsid w:val="00B945C6"/>
    <w:rsid w:val="00BB674A"/>
    <w:rsid w:val="00BC4832"/>
    <w:rsid w:val="00BF71E6"/>
    <w:rsid w:val="00C0562A"/>
    <w:rsid w:val="00C4383A"/>
    <w:rsid w:val="00C70C2E"/>
    <w:rsid w:val="00C71B25"/>
    <w:rsid w:val="00C9252E"/>
    <w:rsid w:val="00CB25C8"/>
    <w:rsid w:val="00CD1763"/>
    <w:rsid w:val="00CE621A"/>
    <w:rsid w:val="00CE6D29"/>
    <w:rsid w:val="00D27BDF"/>
    <w:rsid w:val="00D403A7"/>
    <w:rsid w:val="00D52A12"/>
    <w:rsid w:val="00D5460C"/>
    <w:rsid w:val="00D70DEC"/>
    <w:rsid w:val="00D81C55"/>
    <w:rsid w:val="00D97B5D"/>
    <w:rsid w:val="00DA319A"/>
    <w:rsid w:val="00DA62AC"/>
    <w:rsid w:val="00DC0B61"/>
    <w:rsid w:val="00E329E1"/>
    <w:rsid w:val="00E81ED2"/>
    <w:rsid w:val="00EA3E2C"/>
    <w:rsid w:val="00EB390F"/>
    <w:rsid w:val="00EF6939"/>
    <w:rsid w:val="00F21D78"/>
    <w:rsid w:val="00F46AA6"/>
    <w:rsid w:val="00F572FE"/>
    <w:rsid w:val="00F90164"/>
    <w:rsid w:val="00F92995"/>
    <w:rsid w:val="00FD32D0"/>
    <w:rsid w:val="00FE52B7"/>
    <w:rsid w:val="00FE5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F0"/>
    <w:rPr>
      <w:sz w:val="24"/>
      <w:szCs w:val="24"/>
      <w:lang w:eastAsia="ja-JP"/>
    </w:rPr>
  </w:style>
  <w:style w:type="paragraph" w:styleId="Heading1">
    <w:name w:val="heading 1"/>
    <w:basedOn w:val="Normal"/>
    <w:next w:val="Normal"/>
    <w:link w:val="Heading1Char"/>
    <w:uiPriority w:val="9"/>
    <w:qFormat/>
    <w:rsid w:val="00241BF0"/>
    <w:pPr>
      <w:keepNext/>
      <w:outlineLvl w:val="0"/>
    </w:pPr>
    <w:rPr>
      <w:rFonts w:ascii="Courier New" w:hAnsi="Courier New" w:cs="Courier New"/>
      <w:b/>
      <w:bCs/>
    </w:rPr>
  </w:style>
  <w:style w:type="paragraph" w:styleId="Heading2">
    <w:name w:val="heading 2"/>
    <w:basedOn w:val="Normal"/>
    <w:next w:val="Normal"/>
    <w:link w:val="Heading2Char"/>
    <w:uiPriority w:val="9"/>
    <w:qFormat/>
    <w:rsid w:val="00241BF0"/>
    <w:pPr>
      <w:keepNext/>
      <w:outlineLvl w:val="1"/>
    </w:pPr>
    <w:rPr>
      <w:rFonts w:ascii="Courier New" w:hAnsi="Courier New" w:cs="Courier New"/>
      <w:u w:val="single"/>
    </w:rPr>
  </w:style>
  <w:style w:type="paragraph" w:styleId="Heading3">
    <w:name w:val="heading 3"/>
    <w:basedOn w:val="Normal"/>
    <w:next w:val="Normal"/>
    <w:link w:val="Heading3Char"/>
    <w:uiPriority w:val="9"/>
    <w:qFormat/>
    <w:rsid w:val="00241BF0"/>
    <w:pPr>
      <w:keepNext/>
      <w:jc w:val="center"/>
      <w:outlineLvl w:val="2"/>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1A7"/>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1851A7"/>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1851A7"/>
    <w:rPr>
      <w:rFonts w:asciiTheme="majorHAnsi" w:eastAsiaTheme="majorEastAsia" w:hAnsiTheme="majorHAnsi" w:cstheme="majorBidi"/>
      <w:b/>
      <w:bCs/>
      <w:sz w:val="26"/>
      <w:szCs w:val="26"/>
      <w:lang w:eastAsia="ja-JP"/>
    </w:rPr>
  </w:style>
  <w:style w:type="paragraph" w:styleId="Title">
    <w:name w:val="Title"/>
    <w:basedOn w:val="Normal"/>
    <w:link w:val="TitleChar"/>
    <w:uiPriority w:val="10"/>
    <w:qFormat/>
    <w:rsid w:val="00241BF0"/>
    <w:pPr>
      <w:jc w:val="center"/>
    </w:pPr>
    <w:rPr>
      <w:rFonts w:ascii="Courier New" w:hAnsi="Courier New" w:cs="Courier New"/>
      <w:b/>
      <w:bCs/>
      <w:u w:val="single"/>
    </w:rPr>
  </w:style>
  <w:style w:type="character" w:customStyle="1" w:styleId="TitleChar">
    <w:name w:val="Title Char"/>
    <w:basedOn w:val="DefaultParagraphFont"/>
    <w:link w:val="Title"/>
    <w:uiPriority w:val="10"/>
    <w:rsid w:val="001851A7"/>
    <w:rPr>
      <w:rFonts w:asciiTheme="majorHAnsi" w:eastAsiaTheme="majorEastAsia" w:hAnsiTheme="majorHAnsi" w:cstheme="majorBidi"/>
      <w:b/>
      <w:bCs/>
      <w:kern w:val="28"/>
      <w:sz w:val="32"/>
      <w:szCs w:val="32"/>
      <w:lang w:eastAsia="ja-JP"/>
    </w:rPr>
  </w:style>
  <w:style w:type="paragraph" w:styleId="Footer">
    <w:name w:val="footer"/>
    <w:basedOn w:val="Normal"/>
    <w:link w:val="FooterChar"/>
    <w:uiPriority w:val="99"/>
    <w:semiHidden/>
    <w:rsid w:val="00241BF0"/>
    <w:pPr>
      <w:tabs>
        <w:tab w:val="center" w:pos="4320"/>
        <w:tab w:val="right" w:pos="8640"/>
      </w:tabs>
    </w:pPr>
  </w:style>
  <w:style w:type="character" w:customStyle="1" w:styleId="FooterChar">
    <w:name w:val="Footer Char"/>
    <w:basedOn w:val="DefaultParagraphFont"/>
    <w:link w:val="Footer"/>
    <w:uiPriority w:val="99"/>
    <w:semiHidden/>
    <w:rsid w:val="001851A7"/>
    <w:rPr>
      <w:sz w:val="24"/>
      <w:szCs w:val="24"/>
      <w:lang w:eastAsia="ja-JP"/>
    </w:rPr>
  </w:style>
  <w:style w:type="character" w:styleId="PageNumber">
    <w:name w:val="page number"/>
    <w:basedOn w:val="DefaultParagraphFont"/>
    <w:uiPriority w:val="99"/>
    <w:rsid w:val="00241BF0"/>
    <w:rPr>
      <w:rFonts w:cs="Times New Roman"/>
    </w:rPr>
  </w:style>
  <w:style w:type="paragraph" w:styleId="Header">
    <w:name w:val="header"/>
    <w:basedOn w:val="Normal"/>
    <w:link w:val="HeaderChar"/>
    <w:uiPriority w:val="99"/>
    <w:semiHidden/>
    <w:unhideWhenUsed/>
    <w:rsid w:val="003F545C"/>
    <w:pPr>
      <w:tabs>
        <w:tab w:val="center" w:pos="4680"/>
        <w:tab w:val="right" w:pos="9360"/>
      </w:tabs>
    </w:pPr>
  </w:style>
  <w:style w:type="character" w:customStyle="1" w:styleId="HeaderChar">
    <w:name w:val="Header Char"/>
    <w:basedOn w:val="DefaultParagraphFont"/>
    <w:link w:val="Header"/>
    <w:uiPriority w:val="99"/>
    <w:semiHidden/>
    <w:locked/>
    <w:rsid w:val="003F545C"/>
    <w:rPr>
      <w:rFonts w:cs="Times New Roman"/>
      <w:sz w:val="24"/>
      <w:szCs w:val="24"/>
      <w:lang w:eastAsia="ja-JP"/>
    </w:rPr>
  </w:style>
  <w:style w:type="table" w:styleId="TableGrid">
    <w:name w:val="Table Grid"/>
    <w:basedOn w:val="TableNormal"/>
    <w:uiPriority w:val="59"/>
    <w:rsid w:val="003F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54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545C"/>
    <w:rPr>
      <w:rFonts w:ascii="Tahoma" w:hAnsi="Tahoma" w:cs="Tahoma"/>
      <w:sz w:val="16"/>
      <w:szCs w:val="16"/>
      <w:lang w:eastAsia="ja-JP"/>
    </w:rPr>
  </w:style>
  <w:style w:type="paragraph" w:styleId="ListParagraph">
    <w:name w:val="List Paragraph"/>
    <w:basedOn w:val="Normal"/>
    <w:uiPriority w:val="34"/>
    <w:qFormat/>
    <w:rsid w:val="00F572FE"/>
    <w:pPr>
      <w:widowControl w:val="0"/>
      <w:autoSpaceDE w:val="0"/>
      <w:autoSpaceDN w:val="0"/>
      <w:adjustRightInd w:val="0"/>
      <w:ind w:left="720"/>
      <w:contextualSpacing/>
    </w:pPr>
    <w:rPr>
      <w:rFonts w:eastAsiaTheme="minorEastAsia"/>
      <w:sz w:val="20"/>
      <w:szCs w:val="20"/>
      <w:lang w:eastAsia="en-US"/>
    </w:rPr>
  </w:style>
</w:styles>
</file>

<file path=word/webSettings.xml><?xml version="1.0" encoding="utf-8"?>
<w:webSettings xmlns:r="http://schemas.openxmlformats.org/officeDocument/2006/relationships" xmlns:w="http://schemas.openxmlformats.org/wordprocessingml/2006/main">
  <w:divs>
    <w:div w:id="1058670093">
      <w:marLeft w:val="0"/>
      <w:marRight w:val="0"/>
      <w:marTop w:val="0"/>
      <w:marBottom w:val="0"/>
      <w:divBdr>
        <w:top w:val="none" w:sz="0" w:space="0" w:color="auto"/>
        <w:left w:val="none" w:sz="0" w:space="0" w:color="auto"/>
        <w:bottom w:val="none" w:sz="0" w:space="0" w:color="auto"/>
        <w:right w:val="none" w:sz="0" w:space="0" w:color="auto"/>
      </w:divBdr>
    </w:div>
    <w:div w:id="1058670094">
      <w:marLeft w:val="0"/>
      <w:marRight w:val="0"/>
      <w:marTop w:val="0"/>
      <w:marBottom w:val="0"/>
      <w:divBdr>
        <w:top w:val="none" w:sz="0" w:space="0" w:color="auto"/>
        <w:left w:val="none" w:sz="0" w:space="0" w:color="auto"/>
        <w:bottom w:val="none" w:sz="0" w:space="0" w:color="auto"/>
        <w:right w:val="none" w:sz="0" w:space="0" w:color="auto"/>
      </w:divBdr>
    </w:div>
    <w:div w:id="1058670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52E1-7ECB-40AA-A963-02AC5FE8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Pages>
  <Words>4760</Words>
  <Characters>21645</Characters>
  <Application>Microsoft Office Word</Application>
  <DocSecurity>0</DocSecurity>
  <Lines>180</Lines>
  <Paragraphs>52</Paragraphs>
  <ScaleCrop>false</ScaleCrop>
  <HeadingPairs>
    <vt:vector size="2" baseType="variant">
      <vt:variant>
        <vt:lpstr>Title</vt:lpstr>
      </vt:variant>
      <vt:variant>
        <vt:i4>1</vt:i4>
      </vt:variant>
    </vt:vector>
  </HeadingPairs>
  <TitlesOfParts>
    <vt:vector size="1" baseType="lpstr">
      <vt:lpstr>3” (76</vt:lpstr>
    </vt:vector>
  </TitlesOfParts>
  <Company>mycompany</Company>
  <LinksUpToDate>false</LinksUpToDate>
  <CharactersWithSpaces>26353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(76</dc:title>
  <dc:creator>myname</dc:creator>
  <cp:lastModifiedBy>Tony DiGiulian</cp:lastModifiedBy>
  <cp:revision>36</cp:revision>
  <cp:lastPrinted>2011-07-20T10:03:00Z</cp:lastPrinted>
  <dcterms:created xsi:type="dcterms:W3CDTF">2011-07-23T00:28:00Z</dcterms:created>
  <dcterms:modified xsi:type="dcterms:W3CDTF">2011-07-28T00:21:00Z</dcterms:modified>
</cp:coreProperties>
</file>